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2B" w:rsidRPr="001D4FE1" w:rsidRDefault="000F402B" w:rsidP="00784A7C">
      <w:pPr>
        <w:spacing w:line="600" w:lineRule="exact"/>
        <w:jc w:val="center"/>
        <w:rPr>
          <w:rFonts w:ascii="方正小标宋简体" w:eastAsia="方正小标宋简体"/>
          <w:sz w:val="36"/>
          <w:szCs w:val="36"/>
        </w:rPr>
      </w:pPr>
      <w:r w:rsidRPr="001D4FE1">
        <w:rPr>
          <w:rFonts w:ascii="方正小标宋简体" w:eastAsia="方正小标宋简体" w:hint="eastAsia"/>
          <w:sz w:val="36"/>
          <w:szCs w:val="36"/>
        </w:rPr>
        <w:t>变压器、发电机等工程项目临时设备</w:t>
      </w:r>
    </w:p>
    <w:p w:rsidR="000F402B" w:rsidRPr="001D4FE1" w:rsidRDefault="000F402B" w:rsidP="00784A7C">
      <w:pPr>
        <w:spacing w:line="600" w:lineRule="exact"/>
        <w:jc w:val="center"/>
        <w:rPr>
          <w:rFonts w:ascii="方正小标宋简体" w:eastAsia="方正小标宋简体"/>
          <w:sz w:val="36"/>
          <w:szCs w:val="36"/>
        </w:rPr>
      </w:pPr>
      <w:r w:rsidRPr="001D4FE1">
        <w:rPr>
          <w:rFonts w:ascii="方正小标宋简体" w:eastAsia="方正小标宋简体" w:hint="eastAsia"/>
          <w:sz w:val="36"/>
          <w:szCs w:val="36"/>
        </w:rPr>
        <w:t>处置公告</w:t>
      </w:r>
    </w:p>
    <w:p w:rsidR="009E6260" w:rsidRPr="00342A80" w:rsidRDefault="00784A7C" w:rsidP="009E6260">
      <w:pPr>
        <w:ind w:firstLineChars="200" w:firstLine="640"/>
        <w:rPr>
          <w:rFonts w:ascii="仿宋_GB2312" w:eastAsia="仿宋_GB2312"/>
          <w:sz w:val="32"/>
          <w:szCs w:val="32"/>
        </w:rPr>
      </w:pPr>
      <w:r w:rsidRPr="00342A80">
        <w:rPr>
          <w:rFonts w:ascii="仿宋_GB2312" w:eastAsia="仿宋_GB2312" w:hint="eastAsia"/>
          <w:sz w:val="32"/>
          <w:szCs w:val="32"/>
        </w:rPr>
        <w:t>呼伦贝尔市投资有限责任公司现对一批变压器、发电机等工程项目临时设备</w:t>
      </w:r>
      <w:r w:rsidR="009E6260" w:rsidRPr="00342A80">
        <w:rPr>
          <w:rFonts w:ascii="仿宋_GB2312" w:eastAsia="仿宋_GB2312" w:hint="eastAsia"/>
          <w:sz w:val="32"/>
          <w:szCs w:val="32"/>
        </w:rPr>
        <w:t>进行</w:t>
      </w:r>
      <w:r w:rsidRPr="00342A80">
        <w:rPr>
          <w:rFonts w:ascii="仿宋_GB2312" w:eastAsia="仿宋_GB2312" w:hint="eastAsia"/>
          <w:sz w:val="32"/>
          <w:szCs w:val="32"/>
        </w:rPr>
        <w:t>处置，</w:t>
      </w:r>
      <w:r w:rsidR="009E6260" w:rsidRPr="00342A80">
        <w:rPr>
          <w:rFonts w:ascii="仿宋_GB2312" w:eastAsia="仿宋_GB2312" w:hint="eastAsia"/>
          <w:sz w:val="32"/>
          <w:szCs w:val="32"/>
        </w:rPr>
        <w:t>公告期限：2022年8月22日至2022年8月24日，意向受让方如需现场勘查设备，请于2022年8月25日9:</w:t>
      </w:r>
      <w:r w:rsidR="006C4FCC">
        <w:rPr>
          <w:rFonts w:ascii="仿宋_GB2312" w:eastAsia="仿宋_GB2312"/>
          <w:sz w:val="32"/>
          <w:szCs w:val="32"/>
        </w:rPr>
        <w:t>00</w:t>
      </w:r>
      <w:r w:rsidR="009E6260" w:rsidRPr="00342A80">
        <w:rPr>
          <w:rFonts w:ascii="仿宋_GB2312" w:eastAsia="仿宋_GB2312" w:hint="eastAsia"/>
          <w:sz w:val="32"/>
          <w:szCs w:val="32"/>
        </w:rPr>
        <w:t>到达转让方</w:t>
      </w:r>
      <w:r w:rsidR="006C4FCC">
        <w:rPr>
          <w:rFonts w:ascii="仿宋_GB2312" w:eastAsia="仿宋_GB2312" w:hint="eastAsia"/>
          <w:sz w:val="32"/>
          <w:szCs w:val="32"/>
        </w:rPr>
        <w:t>指定</w:t>
      </w:r>
      <w:r w:rsidR="009E6260" w:rsidRPr="00342A80">
        <w:rPr>
          <w:rFonts w:ascii="仿宋_GB2312" w:eastAsia="仿宋_GB2312" w:hint="eastAsia"/>
          <w:sz w:val="32"/>
          <w:szCs w:val="32"/>
        </w:rPr>
        <w:t>地点，统一</w:t>
      </w:r>
      <w:r w:rsidR="006C4FCC">
        <w:rPr>
          <w:rFonts w:ascii="仿宋_GB2312" w:eastAsia="仿宋_GB2312" w:hint="eastAsia"/>
          <w:sz w:val="32"/>
          <w:szCs w:val="32"/>
        </w:rPr>
        <w:t>前往</w:t>
      </w:r>
      <w:r w:rsidR="009E6260" w:rsidRPr="00342A80">
        <w:rPr>
          <w:rFonts w:ascii="仿宋_GB2312" w:eastAsia="仿宋_GB2312" w:hint="eastAsia"/>
          <w:sz w:val="32"/>
          <w:szCs w:val="32"/>
        </w:rPr>
        <w:t>勘查实物。意向受让方按以下要求于2022年8月26日（星期五）上午</w:t>
      </w:r>
      <w:r w:rsidR="006C4FCC">
        <w:rPr>
          <w:rFonts w:ascii="仿宋_GB2312" w:eastAsia="仿宋_GB2312"/>
          <w:sz w:val="32"/>
          <w:szCs w:val="32"/>
        </w:rPr>
        <w:t>9</w:t>
      </w:r>
      <w:r w:rsidR="009E6260" w:rsidRPr="00342A80">
        <w:rPr>
          <w:rFonts w:ascii="仿宋_GB2312" w:eastAsia="仿宋_GB2312" w:hint="eastAsia"/>
          <w:sz w:val="32"/>
          <w:szCs w:val="32"/>
        </w:rPr>
        <w:t>：</w:t>
      </w:r>
      <w:r w:rsidR="006C4FCC">
        <w:rPr>
          <w:rFonts w:ascii="仿宋_GB2312" w:eastAsia="仿宋_GB2312"/>
          <w:sz w:val="32"/>
          <w:szCs w:val="32"/>
        </w:rPr>
        <w:t>50</w:t>
      </w:r>
      <w:r w:rsidR="009E6260" w:rsidRPr="00342A80">
        <w:rPr>
          <w:rFonts w:ascii="仿宋_GB2312" w:eastAsia="仿宋_GB2312" w:hint="eastAsia"/>
          <w:sz w:val="32"/>
          <w:szCs w:val="32"/>
        </w:rPr>
        <w:t>前将报价纸质文件盖公章密封送至</w:t>
      </w:r>
      <w:r w:rsidR="00342A80" w:rsidRPr="00342A80">
        <w:rPr>
          <w:rFonts w:ascii="仿宋_GB2312" w:eastAsia="仿宋_GB2312" w:hint="eastAsia"/>
          <w:sz w:val="32"/>
          <w:szCs w:val="32"/>
        </w:rPr>
        <w:t>转让方</w:t>
      </w:r>
      <w:r w:rsidR="009E6260" w:rsidRPr="00342A80">
        <w:rPr>
          <w:rFonts w:ascii="仿宋_GB2312" w:eastAsia="仿宋_GB2312" w:hint="eastAsia"/>
          <w:sz w:val="32"/>
          <w:szCs w:val="32"/>
        </w:rPr>
        <w:t>指定地址</w:t>
      </w:r>
      <w:r w:rsidR="006C4FCC">
        <w:rPr>
          <w:rFonts w:ascii="仿宋_GB2312" w:eastAsia="仿宋_GB2312" w:hint="eastAsia"/>
          <w:sz w:val="32"/>
          <w:szCs w:val="32"/>
        </w:rPr>
        <w:t>，</w:t>
      </w:r>
      <w:r w:rsidR="006C4FCC" w:rsidRPr="00342A80">
        <w:rPr>
          <w:rFonts w:ascii="仿宋_GB2312" w:eastAsia="仿宋_GB2312" w:hint="eastAsia"/>
          <w:sz w:val="32"/>
          <w:szCs w:val="32"/>
        </w:rPr>
        <w:t>2022年8月26日（星期五）上午</w:t>
      </w:r>
      <w:r w:rsidR="006C4FCC">
        <w:rPr>
          <w:rFonts w:ascii="仿宋_GB2312" w:eastAsia="仿宋_GB2312"/>
          <w:sz w:val="32"/>
          <w:szCs w:val="32"/>
        </w:rPr>
        <w:t>10：</w:t>
      </w:r>
      <w:r w:rsidR="006C4FCC">
        <w:rPr>
          <w:rFonts w:ascii="仿宋_GB2312" w:eastAsia="仿宋_GB2312" w:hint="eastAsia"/>
          <w:sz w:val="32"/>
          <w:szCs w:val="32"/>
        </w:rPr>
        <w:t>0</w:t>
      </w:r>
      <w:r w:rsidR="006C4FCC">
        <w:rPr>
          <w:rFonts w:ascii="仿宋_GB2312" w:eastAsia="仿宋_GB2312"/>
          <w:sz w:val="32"/>
          <w:szCs w:val="32"/>
        </w:rPr>
        <w:t>0</w:t>
      </w:r>
      <w:r w:rsidR="009E6260" w:rsidRPr="00342A80">
        <w:rPr>
          <w:rFonts w:ascii="仿宋_GB2312" w:eastAsia="仿宋_GB2312" w:hint="eastAsia"/>
          <w:sz w:val="32"/>
          <w:szCs w:val="32"/>
        </w:rPr>
        <w:t>进行现场开标。</w:t>
      </w: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一、项目基本情况</w:t>
      </w:r>
    </w:p>
    <w:p w:rsidR="000F402B" w:rsidRDefault="00600E34" w:rsidP="00784A7C">
      <w:pPr>
        <w:ind w:firstLineChars="200" w:firstLine="640"/>
        <w:rPr>
          <w:rFonts w:ascii="仿宋_GB2312" w:eastAsia="仿宋_GB2312"/>
          <w:sz w:val="32"/>
          <w:szCs w:val="32"/>
        </w:rPr>
      </w:pPr>
      <w:r>
        <w:rPr>
          <w:rFonts w:ascii="仿宋_GB2312" w:eastAsia="仿宋_GB2312"/>
          <w:sz w:val="32"/>
          <w:szCs w:val="32"/>
        </w:rPr>
        <w:t>标的</w:t>
      </w:r>
      <w:r w:rsidR="000F402B">
        <w:rPr>
          <w:rFonts w:ascii="仿宋_GB2312" w:eastAsia="仿宋_GB2312" w:hint="eastAsia"/>
          <w:sz w:val="32"/>
          <w:szCs w:val="32"/>
        </w:rPr>
        <w:t>情况</w:t>
      </w:r>
      <w:r>
        <w:rPr>
          <w:rFonts w:ascii="仿宋_GB2312" w:eastAsia="仿宋_GB2312"/>
          <w:sz w:val="32"/>
          <w:szCs w:val="32"/>
        </w:rPr>
        <w:t>：</w:t>
      </w:r>
      <w:r w:rsidR="000F402B" w:rsidRPr="004075D6">
        <w:rPr>
          <w:rFonts w:ascii="仿宋_GB2312" w:eastAsia="仿宋_GB2312" w:hint="eastAsia"/>
          <w:sz w:val="32"/>
          <w:szCs w:val="32"/>
        </w:rPr>
        <w:t>变压器7台，发电机4台，避雷器一组</w:t>
      </w:r>
      <w:r w:rsidR="000F402B">
        <w:rPr>
          <w:rFonts w:ascii="仿宋_GB2312" w:eastAsia="仿宋_GB2312" w:hint="eastAsia"/>
          <w:sz w:val="32"/>
          <w:szCs w:val="32"/>
        </w:rPr>
        <w:t>，</w:t>
      </w:r>
      <w:r w:rsidR="000F402B" w:rsidRPr="004075D6">
        <w:rPr>
          <w:rFonts w:ascii="仿宋_GB2312" w:eastAsia="仿宋_GB2312" w:hint="eastAsia"/>
          <w:sz w:val="32"/>
          <w:szCs w:val="32"/>
        </w:rPr>
        <w:t>真空断路器一台</w:t>
      </w:r>
      <w:r w:rsidR="000F402B">
        <w:rPr>
          <w:rFonts w:ascii="仿宋_GB2312" w:eastAsia="仿宋_GB2312" w:hint="eastAsia"/>
          <w:sz w:val="32"/>
          <w:szCs w:val="32"/>
        </w:rPr>
        <w:t>，</w:t>
      </w:r>
      <w:r w:rsidR="000F402B" w:rsidRPr="004075D6">
        <w:rPr>
          <w:rFonts w:ascii="仿宋_GB2312" w:eastAsia="仿宋_GB2312" w:hint="eastAsia"/>
          <w:sz w:val="32"/>
          <w:szCs w:val="32"/>
        </w:rPr>
        <w:t>低压计量箱一面</w:t>
      </w:r>
      <w:r w:rsidR="000F402B">
        <w:rPr>
          <w:rFonts w:ascii="仿宋_GB2312" w:eastAsia="仿宋_GB2312" w:hint="eastAsia"/>
          <w:sz w:val="32"/>
          <w:szCs w:val="32"/>
        </w:rPr>
        <w:t>，</w:t>
      </w:r>
      <w:r w:rsidR="000F402B" w:rsidRPr="004075D6">
        <w:rPr>
          <w:rFonts w:ascii="仿宋_GB2312" w:eastAsia="仿宋_GB2312" w:hint="eastAsia"/>
          <w:sz w:val="32"/>
          <w:szCs w:val="32"/>
        </w:rPr>
        <w:t>水泥电杆一基</w:t>
      </w:r>
      <w:r w:rsidR="000F402B">
        <w:rPr>
          <w:rFonts w:ascii="仿宋_GB2312" w:eastAsia="仿宋_GB2312" w:hint="eastAsia"/>
          <w:sz w:val="32"/>
          <w:szCs w:val="32"/>
        </w:rPr>
        <w:t>。其中</w:t>
      </w:r>
      <w:r w:rsidR="00595897">
        <w:rPr>
          <w:rFonts w:ascii="仿宋_GB2312" w:eastAsia="仿宋_GB2312" w:hint="eastAsia"/>
          <w:sz w:val="32"/>
          <w:szCs w:val="32"/>
        </w:rPr>
        <w:t>有</w:t>
      </w:r>
      <w:r w:rsidR="000F402B">
        <w:rPr>
          <w:rFonts w:ascii="仿宋_GB2312" w:eastAsia="仿宋_GB2312"/>
          <w:sz w:val="32"/>
          <w:szCs w:val="32"/>
        </w:rPr>
        <w:t>一台变压器未</w:t>
      </w:r>
      <w:r w:rsidR="00595897">
        <w:rPr>
          <w:rFonts w:ascii="仿宋_GB2312" w:eastAsia="仿宋_GB2312" w:hint="eastAsia"/>
          <w:sz w:val="32"/>
          <w:szCs w:val="32"/>
        </w:rPr>
        <w:t>拆卸</w:t>
      </w:r>
      <w:r w:rsidR="000F402B">
        <w:rPr>
          <w:rFonts w:ascii="仿宋_GB2312" w:eastAsia="仿宋_GB2312"/>
          <w:sz w:val="32"/>
          <w:szCs w:val="32"/>
        </w:rPr>
        <w:t>（需受让方进行</w:t>
      </w:r>
      <w:r w:rsidR="00595897">
        <w:rPr>
          <w:rFonts w:ascii="仿宋_GB2312" w:eastAsia="仿宋_GB2312"/>
          <w:sz w:val="32"/>
          <w:szCs w:val="32"/>
        </w:rPr>
        <w:t>拆卸变压器，</w:t>
      </w:r>
      <w:r w:rsidR="000F402B">
        <w:rPr>
          <w:rFonts w:ascii="仿宋_GB2312" w:eastAsia="仿宋_GB2312"/>
          <w:sz w:val="32"/>
          <w:szCs w:val="32"/>
        </w:rPr>
        <w:t>拆除</w:t>
      </w:r>
      <w:r w:rsidR="00595897">
        <w:rPr>
          <w:rFonts w:ascii="仿宋_GB2312" w:eastAsia="仿宋_GB2312"/>
          <w:sz w:val="32"/>
          <w:szCs w:val="32"/>
        </w:rPr>
        <w:t>水泥电杆</w:t>
      </w:r>
      <w:r w:rsidR="00595897">
        <w:rPr>
          <w:rFonts w:ascii="仿宋_GB2312" w:eastAsia="仿宋_GB2312" w:hint="eastAsia"/>
          <w:sz w:val="32"/>
          <w:szCs w:val="32"/>
        </w:rPr>
        <w:t>并</w:t>
      </w:r>
      <w:r w:rsidR="00595897">
        <w:rPr>
          <w:rFonts w:ascii="仿宋_GB2312" w:eastAsia="仿宋_GB2312"/>
          <w:sz w:val="32"/>
          <w:szCs w:val="32"/>
        </w:rPr>
        <w:t>进行</w:t>
      </w:r>
      <w:r w:rsidR="000F402B">
        <w:rPr>
          <w:rFonts w:ascii="仿宋_GB2312" w:eastAsia="仿宋_GB2312"/>
          <w:sz w:val="32"/>
          <w:szCs w:val="32"/>
        </w:rPr>
        <w:t>地面恢复），其余变压器和发电机已</w:t>
      </w:r>
      <w:r w:rsidR="006E5F35">
        <w:rPr>
          <w:rFonts w:ascii="仿宋_GB2312" w:eastAsia="仿宋_GB2312" w:hint="eastAsia"/>
          <w:sz w:val="32"/>
          <w:szCs w:val="32"/>
        </w:rPr>
        <w:t>拆卸</w:t>
      </w:r>
      <w:r w:rsidR="000F402B">
        <w:rPr>
          <w:rFonts w:ascii="仿宋_GB2312" w:eastAsia="仿宋_GB2312"/>
          <w:sz w:val="32"/>
          <w:szCs w:val="32"/>
        </w:rPr>
        <w:t>。</w:t>
      </w:r>
      <w:r w:rsidR="00342A80">
        <w:rPr>
          <w:rFonts w:ascii="仿宋_GB2312" w:eastAsia="仿宋_GB2312"/>
          <w:sz w:val="32"/>
          <w:szCs w:val="32"/>
        </w:rPr>
        <w:t>（</w:t>
      </w:r>
      <w:r w:rsidR="00342A80">
        <w:rPr>
          <w:rFonts w:ascii="仿宋_GB2312" w:eastAsia="仿宋_GB2312" w:hint="eastAsia"/>
          <w:sz w:val="32"/>
          <w:szCs w:val="32"/>
        </w:rPr>
        <w:t>后附</w:t>
      </w:r>
      <w:r w:rsidR="00342A80">
        <w:rPr>
          <w:rFonts w:ascii="仿宋_GB2312" w:eastAsia="仿宋_GB2312"/>
          <w:sz w:val="32"/>
          <w:szCs w:val="32"/>
        </w:rPr>
        <w:t>标的明细）</w:t>
      </w:r>
    </w:p>
    <w:p w:rsidR="000F402B" w:rsidRDefault="00600E34" w:rsidP="00784A7C">
      <w:pPr>
        <w:ind w:firstLineChars="200" w:firstLine="640"/>
        <w:rPr>
          <w:rFonts w:ascii="仿宋_GB2312" w:eastAsia="仿宋_GB2312"/>
          <w:sz w:val="32"/>
          <w:szCs w:val="32"/>
        </w:rPr>
      </w:pPr>
      <w:r>
        <w:rPr>
          <w:rFonts w:ascii="仿宋_GB2312" w:eastAsia="仿宋_GB2312"/>
          <w:sz w:val="32"/>
          <w:szCs w:val="32"/>
        </w:rPr>
        <w:t>存放地点：海拉尔</w:t>
      </w:r>
    </w:p>
    <w:p w:rsid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二、</w:t>
      </w:r>
      <w:r w:rsidR="00342A80">
        <w:rPr>
          <w:rFonts w:ascii="楷体_GB2312" w:eastAsia="楷体_GB2312" w:hint="eastAsia"/>
          <w:b/>
          <w:sz w:val="32"/>
          <w:szCs w:val="32"/>
        </w:rPr>
        <w:t>报价</w:t>
      </w:r>
      <w:r w:rsidR="00AD1773">
        <w:rPr>
          <w:rFonts w:ascii="楷体_GB2312" w:eastAsia="楷体_GB2312" w:hint="eastAsia"/>
          <w:b/>
          <w:sz w:val="32"/>
          <w:szCs w:val="32"/>
        </w:rPr>
        <w:t>人</w:t>
      </w:r>
      <w:r w:rsidRPr="00E4491C">
        <w:rPr>
          <w:rFonts w:ascii="楷体_GB2312" w:eastAsia="楷体_GB2312" w:hint="eastAsia"/>
          <w:b/>
          <w:sz w:val="32"/>
          <w:szCs w:val="32"/>
        </w:rPr>
        <w:t>资格条件：</w:t>
      </w:r>
    </w:p>
    <w:p w:rsidR="000F6C90" w:rsidRDefault="00342A80" w:rsidP="00E4491C">
      <w:pPr>
        <w:ind w:firstLineChars="200" w:firstLine="640"/>
        <w:rPr>
          <w:rFonts w:ascii="仿宋_GB2312" w:eastAsia="仿宋_GB2312"/>
          <w:sz w:val="32"/>
          <w:szCs w:val="32"/>
        </w:rPr>
      </w:pPr>
      <w:r>
        <w:rPr>
          <w:rFonts w:ascii="仿宋_GB2312" w:eastAsia="仿宋_GB2312" w:hint="eastAsia"/>
          <w:sz w:val="32"/>
          <w:szCs w:val="32"/>
        </w:rPr>
        <w:t>1、</w:t>
      </w:r>
      <w:r w:rsidR="000F6C90" w:rsidRPr="000F6C90">
        <w:rPr>
          <w:rFonts w:ascii="仿宋_GB2312" w:eastAsia="仿宋_GB2312"/>
          <w:sz w:val="32"/>
          <w:szCs w:val="32"/>
        </w:rPr>
        <w:t>意向受让方应为具有完全民事行为能力的自然人或依法设立并有效存续的企业法人、</w:t>
      </w:r>
      <w:r w:rsidR="00F0321D">
        <w:rPr>
          <w:rFonts w:ascii="仿宋_GB2312" w:eastAsia="仿宋_GB2312" w:hint="eastAsia"/>
          <w:sz w:val="32"/>
          <w:szCs w:val="32"/>
        </w:rPr>
        <w:t>个体</w:t>
      </w:r>
      <w:r w:rsidR="00F0321D">
        <w:rPr>
          <w:rFonts w:ascii="仿宋_GB2312" w:eastAsia="仿宋_GB2312"/>
          <w:sz w:val="32"/>
          <w:szCs w:val="32"/>
        </w:rPr>
        <w:t>工商户</w:t>
      </w:r>
      <w:r>
        <w:rPr>
          <w:rFonts w:ascii="仿宋_GB2312" w:eastAsia="仿宋_GB2312"/>
          <w:sz w:val="32"/>
          <w:szCs w:val="32"/>
        </w:rPr>
        <w:t>；</w:t>
      </w:r>
    </w:p>
    <w:p w:rsidR="00342A80" w:rsidRPr="00342A80" w:rsidRDefault="00342A80" w:rsidP="00342A80">
      <w:pPr>
        <w:ind w:firstLineChars="200" w:firstLine="640"/>
        <w:rPr>
          <w:rFonts w:ascii="仿宋_GB2312" w:eastAsia="仿宋_GB2312"/>
          <w:sz w:val="32"/>
          <w:szCs w:val="32"/>
        </w:rPr>
      </w:pPr>
      <w:r>
        <w:rPr>
          <w:rFonts w:ascii="仿宋_GB2312" w:eastAsia="仿宋_GB2312"/>
          <w:sz w:val="32"/>
          <w:szCs w:val="32"/>
        </w:rPr>
        <w:t>2、</w:t>
      </w:r>
      <w:r w:rsidRPr="00342A80">
        <w:rPr>
          <w:rFonts w:ascii="仿宋_GB2312" w:eastAsia="仿宋_GB2312" w:hint="eastAsia"/>
          <w:sz w:val="32"/>
          <w:szCs w:val="32"/>
        </w:rPr>
        <w:t>参加报价的意思表达清楚，报价人代表被授权有效；</w:t>
      </w:r>
    </w:p>
    <w:p w:rsidR="00342A80" w:rsidRDefault="00342A80" w:rsidP="00342A80">
      <w:pPr>
        <w:ind w:firstLineChars="200" w:firstLine="640"/>
        <w:rPr>
          <w:rFonts w:ascii="仿宋_GB2312" w:eastAsia="仿宋_GB2312"/>
          <w:sz w:val="32"/>
          <w:szCs w:val="32"/>
        </w:rPr>
      </w:pPr>
      <w:r w:rsidRPr="00342A80">
        <w:rPr>
          <w:rFonts w:ascii="仿宋_GB2312" w:eastAsia="仿宋_GB2312"/>
          <w:sz w:val="32"/>
          <w:szCs w:val="32"/>
        </w:rPr>
        <w:t>3、</w:t>
      </w:r>
      <w:r w:rsidR="00891A47">
        <w:rPr>
          <w:rFonts w:ascii="仿宋_GB2312" w:eastAsia="仿宋_GB2312" w:hint="eastAsia"/>
          <w:sz w:val="32"/>
          <w:szCs w:val="32"/>
        </w:rPr>
        <w:t>本次报价不接受联合体报价；</w:t>
      </w:r>
    </w:p>
    <w:p w:rsidR="00342A80" w:rsidRDefault="00342A80" w:rsidP="00342A80">
      <w:pPr>
        <w:ind w:firstLineChars="200" w:firstLine="640"/>
        <w:rPr>
          <w:rFonts w:ascii="仿宋_GB2312" w:eastAsia="仿宋_GB2312"/>
          <w:sz w:val="32"/>
          <w:szCs w:val="32"/>
        </w:rPr>
      </w:pPr>
      <w:r>
        <w:rPr>
          <w:rFonts w:ascii="仿宋_GB2312" w:eastAsia="仿宋_GB2312" w:hint="eastAsia"/>
          <w:sz w:val="32"/>
          <w:szCs w:val="32"/>
        </w:rPr>
        <w:lastRenderedPageBreak/>
        <w:t>4</w:t>
      </w:r>
      <w:r w:rsidR="00891A47">
        <w:rPr>
          <w:rFonts w:ascii="仿宋_GB2312" w:eastAsia="仿宋_GB2312" w:hint="eastAsia"/>
          <w:sz w:val="32"/>
          <w:szCs w:val="32"/>
        </w:rPr>
        <w:t>、截至报价之日三年内无违法行为；</w:t>
      </w:r>
    </w:p>
    <w:p w:rsidR="00342A80" w:rsidRPr="00342A80" w:rsidRDefault="00342A80" w:rsidP="00342A80">
      <w:pPr>
        <w:ind w:firstLineChars="200" w:firstLine="640"/>
        <w:rPr>
          <w:rFonts w:ascii="仿宋_GB2312" w:eastAsia="仿宋_GB2312"/>
          <w:sz w:val="32"/>
          <w:szCs w:val="32"/>
        </w:rPr>
      </w:pPr>
      <w:r>
        <w:rPr>
          <w:rFonts w:ascii="仿宋_GB2312" w:eastAsia="仿宋_GB2312" w:hint="eastAsia"/>
          <w:sz w:val="32"/>
          <w:szCs w:val="32"/>
        </w:rPr>
        <w:t>5、</w:t>
      </w:r>
      <w:r w:rsidR="00891A47">
        <w:rPr>
          <w:rFonts w:ascii="仿宋_GB2312" w:eastAsia="仿宋_GB2312" w:hint="eastAsia"/>
          <w:sz w:val="32"/>
          <w:szCs w:val="32"/>
        </w:rPr>
        <w:t>在我公司招标项目中有</w:t>
      </w:r>
      <w:r w:rsidR="00891A47">
        <w:rPr>
          <w:rFonts w:ascii="仿宋_GB2312" w:eastAsia="仿宋_GB2312"/>
          <w:sz w:val="32"/>
          <w:szCs w:val="32"/>
        </w:rPr>
        <w:t>不良投标记录</w:t>
      </w:r>
      <w:r w:rsidR="002B0300">
        <w:rPr>
          <w:rFonts w:ascii="仿宋_GB2312" w:eastAsia="仿宋_GB2312" w:hint="eastAsia"/>
          <w:sz w:val="32"/>
          <w:szCs w:val="32"/>
        </w:rPr>
        <w:t>或</w:t>
      </w:r>
      <w:r w:rsidR="002B0300">
        <w:rPr>
          <w:rFonts w:ascii="仿宋_GB2312" w:eastAsia="仿宋_GB2312"/>
          <w:sz w:val="32"/>
          <w:szCs w:val="32"/>
        </w:rPr>
        <w:t>合作中有违约行为的</w:t>
      </w:r>
      <w:r w:rsidR="002B0300">
        <w:rPr>
          <w:rFonts w:ascii="仿宋_GB2312" w:eastAsia="仿宋_GB2312" w:hint="eastAsia"/>
          <w:sz w:val="32"/>
          <w:szCs w:val="32"/>
        </w:rPr>
        <w:t>不允许参与报价，具体解释权归我公司所有。</w:t>
      </w: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三、</w:t>
      </w:r>
      <w:r w:rsidR="00074F1E">
        <w:rPr>
          <w:rFonts w:ascii="楷体_GB2312" w:eastAsia="楷体_GB2312" w:hint="eastAsia"/>
          <w:b/>
          <w:sz w:val="32"/>
          <w:szCs w:val="32"/>
        </w:rPr>
        <w:t>交易条件</w:t>
      </w:r>
      <w:r w:rsidR="00600E34" w:rsidRPr="00E4491C">
        <w:rPr>
          <w:rFonts w:ascii="楷体_GB2312" w:eastAsia="楷体_GB2312" w:hint="eastAsia"/>
          <w:b/>
          <w:sz w:val="32"/>
          <w:szCs w:val="32"/>
        </w:rPr>
        <w:t>：</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w:t>
      </w:r>
      <w:r w:rsidR="00891A47">
        <w:rPr>
          <w:rFonts w:ascii="仿宋_GB2312" w:eastAsia="仿宋_GB2312" w:hint="eastAsia"/>
          <w:sz w:val="32"/>
          <w:szCs w:val="32"/>
        </w:rPr>
        <w:t>一</w:t>
      </w:r>
      <w:r>
        <w:rPr>
          <w:rFonts w:ascii="仿宋_GB2312" w:eastAsia="仿宋_GB2312" w:hint="eastAsia"/>
          <w:sz w:val="32"/>
          <w:szCs w:val="32"/>
        </w:rPr>
        <w:t>）</w:t>
      </w:r>
      <w:r w:rsidR="00CA7580" w:rsidRPr="00600E34">
        <w:rPr>
          <w:rFonts w:ascii="仿宋_GB2312" w:eastAsia="仿宋_GB2312"/>
          <w:sz w:val="32"/>
          <w:szCs w:val="32"/>
        </w:rPr>
        <w:t>意向受让方应至现场仔细、认真查勘，评估转让资产的实际状况，并充分预估到资产拆卸环境、拆卸难度以及拆卸后的资产状况；</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w:t>
      </w:r>
      <w:r w:rsidR="00E675DB">
        <w:rPr>
          <w:rFonts w:ascii="仿宋_GB2312" w:eastAsia="仿宋_GB2312" w:hint="eastAsia"/>
          <w:sz w:val="32"/>
          <w:szCs w:val="32"/>
        </w:rPr>
        <w:t>二</w:t>
      </w:r>
      <w:r>
        <w:rPr>
          <w:rFonts w:ascii="仿宋_GB2312" w:eastAsia="仿宋_GB2312" w:hint="eastAsia"/>
          <w:sz w:val="32"/>
          <w:szCs w:val="32"/>
        </w:rPr>
        <w:t>）</w:t>
      </w:r>
      <w:r w:rsidR="00CA7580" w:rsidRPr="00600E34">
        <w:rPr>
          <w:rFonts w:ascii="仿宋_GB2312" w:eastAsia="仿宋_GB2312"/>
          <w:sz w:val="32"/>
          <w:szCs w:val="32"/>
        </w:rPr>
        <w:t>标的物整体转让，不分拆，须按标的物的现状整体受让；</w:t>
      </w:r>
    </w:p>
    <w:p w:rsidR="000D569D" w:rsidRPr="00600E34" w:rsidRDefault="000D569D" w:rsidP="007462C6">
      <w:pPr>
        <w:ind w:firstLineChars="200" w:firstLine="640"/>
        <w:rPr>
          <w:rFonts w:ascii="仿宋_GB2312" w:eastAsia="仿宋_GB2312"/>
          <w:sz w:val="32"/>
          <w:szCs w:val="32"/>
        </w:rPr>
      </w:pPr>
      <w:r>
        <w:rPr>
          <w:rFonts w:ascii="仿宋_GB2312" w:eastAsia="仿宋_GB2312" w:hint="eastAsia"/>
          <w:sz w:val="32"/>
          <w:szCs w:val="32"/>
        </w:rPr>
        <w:t>（</w:t>
      </w:r>
      <w:r w:rsidR="00E675DB">
        <w:rPr>
          <w:rFonts w:ascii="仿宋_GB2312" w:eastAsia="仿宋_GB2312" w:hint="eastAsia"/>
          <w:sz w:val="32"/>
          <w:szCs w:val="32"/>
        </w:rPr>
        <w:t>三</w:t>
      </w:r>
      <w:r>
        <w:rPr>
          <w:rFonts w:ascii="仿宋_GB2312" w:eastAsia="仿宋_GB2312" w:hint="eastAsia"/>
          <w:sz w:val="32"/>
          <w:szCs w:val="32"/>
        </w:rPr>
        <w:t>）</w:t>
      </w:r>
      <w:r w:rsidR="00891A47">
        <w:rPr>
          <w:rFonts w:ascii="仿宋_GB2312" w:eastAsia="仿宋_GB2312" w:hint="eastAsia"/>
          <w:sz w:val="32"/>
          <w:szCs w:val="32"/>
        </w:rPr>
        <w:t>交割地点为各设备的存放地点，</w:t>
      </w:r>
      <w:r w:rsidRPr="000D569D">
        <w:rPr>
          <w:rFonts w:ascii="仿宋_GB2312" w:eastAsia="仿宋_GB2312"/>
          <w:sz w:val="32"/>
          <w:szCs w:val="32"/>
        </w:rPr>
        <w:t>标的物交割时受让方须采取设备自提的方式</w:t>
      </w:r>
      <w:r w:rsidR="007462C6">
        <w:rPr>
          <w:rFonts w:ascii="仿宋_GB2312" w:eastAsia="仿宋_GB2312"/>
          <w:sz w:val="32"/>
          <w:szCs w:val="32"/>
        </w:rPr>
        <w:t>，</w:t>
      </w:r>
      <w:r w:rsidRPr="000D569D">
        <w:rPr>
          <w:rFonts w:ascii="仿宋_GB2312" w:eastAsia="仿宋_GB2312"/>
          <w:sz w:val="32"/>
          <w:szCs w:val="32"/>
        </w:rPr>
        <w:t>本项目转、受让双方在交易过程中产生的全部相关费用（包括但不限于</w:t>
      </w:r>
      <w:r w:rsidR="00891A47">
        <w:rPr>
          <w:rFonts w:ascii="仿宋_GB2312" w:eastAsia="仿宋_GB2312" w:hint="eastAsia"/>
          <w:sz w:val="32"/>
          <w:szCs w:val="32"/>
        </w:rPr>
        <w:t>拆卸费、装运费、人工费、拆除水泥电杆及地面平整恢复</w:t>
      </w:r>
      <w:r w:rsidR="008A2CC0">
        <w:rPr>
          <w:rFonts w:ascii="仿宋_GB2312" w:eastAsia="仿宋_GB2312" w:hint="eastAsia"/>
          <w:sz w:val="32"/>
          <w:szCs w:val="32"/>
        </w:rPr>
        <w:t>、地面恢复材料费</w:t>
      </w:r>
      <w:r w:rsidR="00891A47">
        <w:rPr>
          <w:rFonts w:ascii="仿宋_GB2312" w:eastAsia="仿宋_GB2312" w:hint="eastAsia"/>
          <w:sz w:val="32"/>
          <w:szCs w:val="32"/>
        </w:rPr>
        <w:t>等所涉及的全部费用</w:t>
      </w:r>
      <w:r w:rsidR="007462C6">
        <w:rPr>
          <w:rFonts w:ascii="仿宋_GB2312" w:eastAsia="仿宋_GB2312"/>
          <w:sz w:val="32"/>
          <w:szCs w:val="32"/>
        </w:rPr>
        <w:t>）均由受让方承担；</w:t>
      </w:r>
    </w:p>
    <w:p w:rsidR="00CA7580" w:rsidRDefault="000F6C90" w:rsidP="000F6C90">
      <w:pPr>
        <w:ind w:firstLineChars="200" w:firstLine="640"/>
        <w:rPr>
          <w:rFonts w:ascii="仿宋_GB2312" w:eastAsia="仿宋_GB2312" w:hint="eastAsia"/>
          <w:sz w:val="32"/>
          <w:szCs w:val="32"/>
        </w:rPr>
      </w:pPr>
      <w:r>
        <w:rPr>
          <w:rFonts w:ascii="仿宋_GB2312" w:eastAsia="仿宋_GB2312" w:hint="eastAsia"/>
          <w:sz w:val="32"/>
          <w:szCs w:val="32"/>
        </w:rPr>
        <w:t>（</w:t>
      </w:r>
      <w:r w:rsidR="00E675DB">
        <w:rPr>
          <w:rFonts w:ascii="仿宋_GB2312" w:eastAsia="仿宋_GB2312" w:hint="eastAsia"/>
          <w:sz w:val="32"/>
          <w:szCs w:val="32"/>
        </w:rPr>
        <w:t>四</w:t>
      </w:r>
      <w:r>
        <w:rPr>
          <w:rFonts w:ascii="仿宋_GB2312" w:eastAsia="仿宋_GB2312" w:hint="eastAsia"/>
          <w:sz w:val="32"/>
          <w:szCs w:val="32"/>
        </w:rPr>
        <w:t>）</w:t>
      </w:r>
      <w:r w:rsidR="007462C6" w:rsidRPr="00600E34">
        <w:rPr>
          <w:rFonts w:ascii="仿宋_GB2312" w:eastAsia="仿宋_GB2312"/>
          <w:sz w:val="32"/>
          <w:szCs w:val="32"/>
        </w:rPr>
        <w:t>受让方须自身具备或聘请具有专业资质的人员拆除现场设备</w:t>
      </w:r>
      <w:r w:rsidR="007462C6">
        <w:rPr>
          <w:rFonts w:ascii="仿宋_GB2312" w:eastAsia="仿宋_GB2312"/>
          <w:sz w:val="32"/>
          <w:szCs w:val="32"/>
        </w:rPr>
        <w:t>。</w:t>
      </w:r>
      <w:r w:rsidR="00643463">
        <w:rPr>
          <w:rFonts w:ascii="仿宋_GB2312" w:eastAsia="仿宋_GB2312" w:hint="eastAsia"/>
          <w:sz w:val="32"/>
          <w:szCs w:val="32"/>
        </w:rPr>
        <w:t>签订转让合同</w:t>
      </w:r>
      <w:r w:rsidR="00F4446D">
        <w:rPr>
          <w:rFonts w:ascii="仿宋_GB2312" w:eastAsia="仿宋_GB2312" w:hint="eastAsia"/>
          <w:sz w:val="32"/>
          <w:szCs w:val="32"/>
        </w:rPr>
        <w:t>并支付货款</w:t>
      </w:r>
      <w:r w:rsidR="00A7308F">
        <w:rPr>
          <w:rFonts w:ascii="仿宋_GB2312" w:eastAsia="仿宋_GB2312" w:hint="eastAsia"/>
          <w:sz w:val="32"/>
          <w:szCs w:val="32"/>
        </w:rPr>
        <w:t>和保证金</w:t>
      </w:r>
      <w:r w:rsidR="00600E34" w:rsidRPr="00600E34">
        <w:rPr>
          <w:rFonts w:ascii="仿宋_GB2312" w:eastAsia="仿宋_GB2312" w:hint="eastAsia"/>
          <w:sz w:val="32"/>
          <w:szCs w:val="32"/>
        </w:rPr>
        <w:t>后</w:t>
      </w:r>
      <w:r w:rsidR="00CA7580" w:rsidRPr="00600E34">
        <w:rPr>
          <w:rFonts w:ascii="仿宋_GB2312" w:eastAsia="仿宋_GB2312"/>
          <w:sz w:val="32"/>
          <w:szCs w:val="32"/>
        </w:rPr>
        <w:t>，</w:t>
      </w:r>
      <w:r w:rsidR="000D569D">
        <w:rPr>
          <w:rFonts w:ascii="仿宋_GB2312" w:eastAsia="仿宋_GB2312"/>
          <w:sz w:val="32"/>
          <w:szCs w:val="32"/>
        </w:rPr>
        <w:t>受让</w:t>
      </w:r>
      <w:r w:rsidR="00CA7580" w:rsidRPr="00600E34">
        <w:rPr>
          <w:rFonts w:ascii="仿宋_GB2312" w:eastAsia="仿宋_GB2312"/>
          <w:sz w:val="32"/>
          <w:szCs w:val="32"/>
        </w:rPr>
        <w:t>方可办理标的物的交接、拆卸、装运</w:t>
      </w:r>
      <w:r w:rsidR="00A7308F">
        <w:rPr>
          <w:rFonts w:ascii="仿宋_GB2312" w:eastAsia="仿宋_GB2312"/>
          <w:sz w:val="32"/>
          <w:szCs w:val="32"/>
        </w:rPr>
        <w:t>、</w:t>
      </w:r>
      <w:r w:rsidR="00E675DB">
        <w:rPr>
          <w:rFonts w:ascii="仿宋_GB2312" w:eastAsia="仿宋_GB2312"/>
          <w:sz w:val="32"/>
          <w:szCs w:val="32"/>
        </w:rPr>
        <w:t>地面平整及恢复</w:t>
      </w:r>
      <w:r w:rsidR="00A7308F">
        <w:rPr>
          <w:rFonts w:ascii="仿宋_GB2312" w:eastAsia="仿宋_GB2312"/>
          <w:sz w:val="32"/>
          <w:szCs w:val="32"/>
        </w:rPr>
        <w:t>等</w:t>
      </w:r>
      <w:r w:rsidR="002B0300">
        <w:rPr>
          <w:rFonts w:ascii="仿宋_GB2312" w:eastAsia="仿宋_GB2312"/>
          <w:sz w:val="32"/>
          <w:szCs w:val="32"/>
        </w:rPr>
        <w:t>工作，并自行承担所产生费用。</w:t>
      </w:r>
      <w:r w:rsidR="00CA7580" w:rsidRPr="00600E34">
        <w:rPr>
          <w:rFonts w:ascii="仿宋_GB2312" w:eastAsia="仿宋_GB2312"/>
          <w:sz w:val="32"/>
          <w:szCs w:val="32"/>
        </w:rPr>
        <w:t>在拆卸、装运以及处置等工作过程中，如发生安全</w:t>
      </w:r>
      <w:r w:rsidR="002B0300">
        <w:rPr>
          <w:rFonts w:ascii="仿宋_GB2312" w:eastAsia="仿宋_GB2312"/>
          <w:sz w:val="32"/>
          <w:szCs w:val="32"/>
        </w:rPr>
        <w:t>事故或给第三方造成损失</w:t>
      </w:r>
      <w:r w:rsidR="00CA7580" w:rsidRPr="00600E34">
        <w:rPr>
          <w:rFonts w:ascii="仿宋_GB2312" w:eastAsia="仿宋_GB2312"/>
          <w:sz w:val="32"/>
          <w:szCs w:val="32"/>
        </w:rPr>
        <w:t>，由受让方自行承担</w:t>
      </w:r>
      <w:r w:rsidR="002B0300">
        <w:rPr>
          <w:rFonts w:ascii="仿宋_GB2312" w:eastAsia="仿宋_GB2312"/>
          <w:sz w:val="32"/>
          <w:szCs w:val="32"/>
        </w:rPr>
        <w:t>全部</w:t>
      </w:r>
      <w:r w:rsidR="00CA7580" w:rsidRPr="00600E34">
        <w:rPr>
          <w:rFonts w:ascii="仿宋_GB2312" w:eastAsia="仿宋_GB2312"/>
          <w:sz w:val="32"/>
          <w:szCs w:val="32"/>
        </w:rPr>
        <w:t>责任</w:t>
      </w:r>
      <w:r w:rsidR="002B0300">
        <w:rPr>
          <w:rFonts w:ascii="仿宋_GB2312" w:eastAsia="仿宋_GB2312"/>
          <w:sz w:val="32"/>
          <w:szCs w:val="32"/>
        </w:rPr>
        <w:t>和赔付损失</w:t>
      </w:r>
      <w:r w:rsidR="002B0300">
        <w:rPr>
          <w:rFonts w:ascii="仿宋_GB2312" w:eastAsia="仿宋_GB2312" w:hint="eastAsia"/>
          <w:sz w:val="32"/>
          <w:szCs w:val="32"/>
        </w:rPr>
        <w:t>，如受让方</w:t>
      </w:r>
      <w:r w:rsidR="008A2CC0">
        <w:rPr>
          <w:rFonts w:ascii="仿宋_GB2312" w:eastAsia="仿宋_GB2312" w:hint="eastAsia"/>
          <w:sz w:val="32"/>
          <w:szCs w:val="32"/>
        </w:rPr>
        <w:t>违约</w:t>
      </w:r>
      <w:r w:rsidR="002B0300">
        <w:rPr>
          <w:rFonts w:ascii="仿宋_GB2312" w:eastAsia="仿宋_GB2312"/>
          <w:sz w:val="32"/>
          <w:szCs w:val="32"/>
        </w:rPr>
        <w:t>保证金不予</w:t>
      </w:r>
      <w:r w:rsidR="002B0300">
        <w:rPr>
          <w:rFonts w:ascii="仿宋_GB2312" w:eastAsia="仿宋_GB2312" w:hint="eastAsia"/>
          <w:sz w:val="32"/>
          <w:szCs w:val="32"/>
        </w:rPr>
        <w:t>退回</w:t>
      </w:r>
      <w:r w:rsidR="008A2CC0">
        <w:rPr>
          <w:rFonts w:ascii="仿宋_GB2312" w:eastAsia="仿宋_GB2312" w:hint="eastAsia"/>
          <w:sz w:val="32"/>
          <w:szCs w:val="32"/>
        </w:rPr>
        <w:t>。</w:t>
      </w:r>
    </w:p>
    <w:p w:rsidR="00031EE9" w:rsidRDefault="007915EE" w:rsidP="00F4446D">
      <w:pPr>
        <w:spacing w:line="560" w:lineRule="exact"/>
        <w:ind w:firstLineChars="200" w:firstLine="640"/>
        <w:rPr>
          <w:rFonts w:ascii="仿宋_GB2312" w:eastAsia="仿宋_GB2312"/>
          <w:sz w:val="32"/>
          <w:szCs w:val="32"/>
        </w:rPr>
      </w:pPr>
      <w:r>
        <w:rPr>
          <w:rFonts w:ascii="仿宋_GB2312" w:eastAsia="仿宋_GB2312"/>
          <w:sz w:val="32"/>
          <w:szCs w:val="32"/>
        </w:rPr>
        <w:t>（</w:t>
      </w:r>
      <w:r w:rsidR="00E675DB">
        <w:rPr>
          <w:rFonts w:ascii="仿宋_GB2312" w:eastAsia="仿宋_GB2312" w:hint="eastAsia"/>
          <w:sz w:val="32"/>
          <w:szCs w:val="32"/>
        </w:rPr>
        <w:t>五</w:t>
      </w:r>
      <w:r>
        <w:rPr>
          <w:rFonts w:ascii="仿宋_GB2312" w:eastAsia="仿宋_GB2312"/>
          <w:sz w:val="32"/>
          <w:szCs w:val="32"/>
        </w:rPr>
        <w:t>）受让方应于</w:t>
      </w:r>
      <w:r w:rsidR="00F4446D">
        <w:rPr>
          <w:rFonts w:ascii="仿宋_GB2312" w:eastAsia="仿宋_GB2312" w:hint="eastAsia"/>
          <w:sz w:val="32"/>
          <w:szCs w:val="32"/>
        </w:rPr>
        <w:t>开标</w:t>
      </w:r>
      <w:r>
        <w:rPr>
          <w:rFonts w:ascii="仿宋_GB2312" w:eastAsia="仿宋_GB2312"/>
          <w:sz w:val="32"/>
          <w:szCs w:val="32"/>
        </w:rPr>
        <w:t>结束</w:t>
      </w:r>
      <w:r w:rsidR="00E675DB">
        <w:rPr>
          <w:rFonts w:ascii="仿宋_GB2312" w:eastAsia="仿宋_GB2312" w:hint="eastAsia"/>
          <w:sz w:val="32"/>
          <w:szCs w:val="32"/>
        </w:rPr>
        <w:t>日起5个工作日内与</w:t>
      </w:r>
      <w:r>
        <w:rPr>
          <w:rFonts w:ascii="仿宋_GB2312" w:eastAsia="仿宋_GB2312" w:hint="eastAsia"/>
          <w:sz w:val="32"/>
          <w:szCs w:val="32"/>
        </w:rPr>
        <w:t>转让方签订</w:t>
      </w:r>
      <w:r w:rsidRPr="007E1211">
        <w:rPr>
          <w:rFonts w:ascii="仿宋_GB2312" w:eastAsia="仿宋_GB2312"/>
          <w:sz w:val="32"/>
          <w:szCs w:val="32"/>
        </w:rPr>
        <w:t>《资产交易合同》</w:t>
      </w:r>
      <w:r w:rsidR="00E675DB">
        <w:rPr>
          <w:rFonts w:ascii="仿宋_GB2312" w:eastAsia="仿宋_GB2312" w:hint="eastAsia"/>
          <w:sz w:val="32"/>
          <w:szCs w:val="32"/>
        </w:rPr>
        <w:t>，签订合同后</w:t>
      </w:r>
      <w:r w:rsidR="008A2CC0">
        <w:rPr>
          <w:rFonts w:ascii="仿宋_GB2312" w:eastAsia="仿宋_GB2312" w:hint="eastAsia"/>
          <w:sz w:val="32"/>
          <w:szCs w:val="32"/>
        </w:rPr>
        <w:t>当日</w:t>
      </w:r>
      <w:r w:rsidR="00E675DB">
        <w:rPr>
          <w:rFonts w:ascii="仿宋_GB2312" w:eastAsia="仿宋_GB2312" w:hint="eastAsia"/>
          <w:sz w:val="32"/>
          <w:szCs w:val="32"/>
        </w:rPr>
        <w:t>支付全部价款</w:t>
      </w:r>
      <w:r w:rsidR="00080A26">
        <w:rPr>
          <w:rFonts w:ascii="仿宋_GB2312" w:eastAsia="仿宋_GB2312" w:hint="eastAsia"/>
          <w:sz w:val="32"/>
          <w:szCs w:val="32"/>
        </w:rPr>
        <w:t>和</w:t>
      </w:r>
      <w:r w:rsidR="00A7308F">
        <w:rPr>
          <w:rFonts w:ascii="仿宋_GB2312" w:eastAsia="仿宋_GB2312"/>
          <w:sz w:val="32"/>
          <w:szCs w:val="32"/>
        </w:rPr>
        <w:t>5</w:t>
      </w:r>
      <w:r w:rsidR="00080A26">
        <w:rPr>
          <w:rFonts w:ascii="仿宋_GB2312" w:eastAsia="仿宋_GB2312" w:hint="eastAsia"/>
          <w:sz w:val="32"/>
          <w:szCs w:val="32"/>
        </w:rPr>
        <w:t>万</w:t>
      </w:r>
      <w:r w:rsidR="00080A26">
        <w:rPr>
          <w:rFonts w:ascii="仿宋_GB2312" w:eastAsia="仿宋_GB2312" w:hint="eastAsia"/>
          <w:sz w:val="32"/>
          <w:szCs w:val="32"/>
        </w:rPr>
        <w:lastRenderedPageBreak/>
        <w:t>元保证金</w:t>
      </w:r>
      <w:r w:rsidR="00E675DB">
        <w:rPr>
          <w:rFonts w:ascii="仿宋_GB2312" w:eastAsia="仿宋_GB2312" w:hint="eastAsia"/>
          <w:sz w:val="32"/>
          <w:szCs w:val="32"/>
        </w:rPr>
        <w:t>，</w:t>
      </w:r>
      <w:r w:rsidR="00031EE9">
        <w:rPr>
          <w:rFonts w:ascii="仿宋_GB2312" w:eastAsia="仿宋_GB2312"/>
          <w:sz w:val="32"/>
          <w:szCs w:val="32"/>
        </w:rPr>
        <w:t>如不能在规定时间内支付</w:t>
      </w:r>
      <w:r w:rsidR="00E675DB">
        <w:rPr>
          <w:rFonts w:ascii="仿宋_GB2312" w:eastAsia="仿宋_GB2312" w:hint="eastAsia"/>
          <w:sz w:val="32"/>
          <w:szCs w:val="32"/>
        </w:rPr>
        <w:t>价款</w:t>
      </w:r>
      <w:r w:rsidR="00080A26">
        <w:rPr>
          <w:rFonts w:ascii="仿宋_GB2312" w:eastAsia="仿宋_GB2312" w:hint="eastAsia"/>
          <w:sz w:val="32"/>
          <w:szCs w:val="32"/>
        </w:rPr>
        <w:t>和保证金</w:t>
      </w:r>
      <w:r w:rsidR="00031EE9">
        <w:rPr>
          <w:rFonts w:ascii="仿宋_GB2312" w:eastAsia="仿宋_GB2312"/>
          <w:sz w:val="32"/>
          <w:szCs w:val="32"/>
        </w:rPr>
        <w:t>，</w:t>
      </w:r>
      <w:r w:rsidR="00113F33">
        <w:rPr>
          <w:rFonts w:ascii="仿宋_GB2312" w:eastAsia="仿宋_GB2312"/>
          <w:sz w:val="32"/>
          <w:szCs w:val="32"/>
        </w:rPr>
        <w:t>转让方</w:t>
      </w:r>
      <w:r w:rsidR="00031EE9">
        <w:rPr>
          <w:rFonts w:ascii="仿宋_GB2312" w:eastAsia="仿宋_GB2312"/>
          <w:sz w:val="32"/>
          <w:szCs w:val="32"/>
        </w:rPr>
        <w:t>按照开标最终报价由高至低的顺序</w:t>
      </w:r>
      <w:r w:rsidR="00113F33">
        <w:rPr>
          <w:rFonts w:ascii="仿宋_GB2312" w:eastAsia="仿宋_GB2312"/>
          <w:sz w:val="32"/>
          <w:szCs w:val="32"/>
        </w:rPr>
        <w:t>重新确定中标单位。</w:t>
      </w:r>
    </w:p>
    <w:p w:rsidR="00080A26" w:rsidRDefault="00080A26" w:rsidP="00F4446D">
      <w:pPr>
        <w:spacing w:line="560" w:lineRule="exact"/>
        <w:ind w:firstLineChars="200" w:firstLine="640"/>
        <w:rPr>
          <w:rFonts w:ascii="仿宋_GB2312" w:eastAsia="仿宋_GB2312"/>
          <w:sz w:val="32"/>
          <w:szCs w:val="32"/>
        </w:rPr>
      </w:pPr>
      <w:r>
        <w:rPr>
          <w:rFonts w:ascii="仿宋_GB2312" w:eastAsia="仿宋_GB2312"/>
          <w:sz w:val="32"/>
          <w:szCs w:val="32"/>
        </w:rPr>
        <w:t>（六）受让方对需拆卸的变压器</w:t>
      </w:r>
      <w:r w:rsidR="00A7308F">
        <w:rPr>
          <w:rFonts w:ascii="仿宋_GB2312" w:eastAsia="仿宋_GB2312"/>
          <w:sz w:val="32"/>
          <w:szCs w:val="32"/>
        </w:rPr>
        <w:t>拆卸完成，</w:t>
      </w:r>
      <w:r w:rsidR="00A7308F">
        <w:rPr>
          <w:rFonts w:ascii="仿宋_GB2312" w:eastAsia="仿宋_GB2312" w:hint="eastAsia"/>
          <w:sz w:val="32"/>
          <w:szCs w:val="32"/>
        </w:rPr>
        <w:t>拆除</w:t>
      </w:r>
      <w:r>
        <w:rPr>
          <w:rFonts w:ascii="仿宋_GB2312" w:eastAsia="仿宋_GB2312"/>
          <w:sz w:val="32"/>
          <w:szCs w:val="32"/>
        </w:rPr>
        <w:t>水泥电杆</w:t>
      </w:r>
      <w:r w:rsidR="00A7308F">
        <w:rPr>
          <w:rFonts w:ascii="仿宋_GB2312" w:eastAsia="仿宋_GB2312" w:hint="eastAsia"/>
          <w:sz w:val="32"/>
          <w:szCs w:val="32"/>
        </w:rPr>
        <w:t>和</w:t>
      </w:r>
      <w:r>
        <w:rPr>
          <w:rFonts w:ascii="仿宋_GB2312" w:eastAsia="仿宋_GB2312"/>
          <w:sz w:val="32"/>
          <w:szCs w:val="32"/>
        </w:rPr>
        <w:t>水泥墩，对</w:t>
      </w:r>
      <w:r w:rsidR="00A7308F">
        <w:rPr>
          <w:rFonts w:ascii="仿宋_GB2312" w:eastAsia="仿宋_GB2312"/>
          <w:sz w:val="32"/>
          <w:szCs w:val="32"/>
        </w:rPr>
        <w:t>其</w:t>
      </w:r>
      <w:r>
        <w:rPr>
          <w:rFonts w:ascii="仿宋_GB2312" w:eastAsia="仿宋_GB2312"/>
          <w:sz w:val="32"/>
          <w:szCs w:val="32"/>
        </w:rPr>
        <w:t>地面</w:t>
      </w:r>
      <w:r w:rsidR="00A7308F">
        <w:rPr>
          <w:rFonts w:ascii="仿宋_GB2312" w:eastAsia="仿宋_GB2312"/>
          <w:sz w:val="32"/>
          <w:szCs w:val="32"/>
        </w:rPr>
        <w:t>进行</w:t>
      </w:r>
      <w:r>
        <w:rPr>
          <w:rFonts w:ascii="仿宋_GB2312" w:eastAsia="仿宋_GB2312"/>
          <w:sz w:val="32"/>
          <w:szCs w:val="32"/>
        </w:rPr>
        <w:t>平整恢复（地面需平整并铺步道砖</w:t>
      </w:r>
      <w:r w:rsidR="008A2CC0">
        <w:rPr>
          <w:rFonts w:ascii="仿宋_GB2312" w:eastAsia="仿宋_GB2312"/>
          <w:sz w:val="32"/>
          <w:szCs w:val="32"/>
        </w:rPr>
        <w:t>及台阶石质砖</w:t>
      </w:r>
      <w:r>
        <w:rPr>
          <w:rFonts w:ascii="仿宋_GB2312" w:eastAsia="仿宋_GB2312"/>
          <w:sz w:val="32"/>
          <w:szCs w:val="32"/>
        </w:rPr>
        <w:t>）</w:t>
      </w:r>
      <w:r w:rsidR="00AD1773">
        <w:rPr>
          <w:rFonts w:ascii="仿宋_GB2312" w:eastAsia="仿宋_GB2312"/>
          <w:sz w:val="32"/>
          <w:szCs w:val="32"/>
        </w:rPr>
        <w:t>，转让方验收</w:t>
      </w:r>
      <w:r>
        <w:rPr>
          <w:rFonts w:ascii="仿宋_GB2312" w:eastAsia="仿宋_GB2312"/>
          <w:sz w:val="32"/>
          <w:szCs w:val="32"/>
        </w:rPr>
        <w:t>后</w:t>
      </w:r>
      <w:r w:rsidR="00A7308F">
        <w:rPr>
          <w:rFonts w:ascii="仿宋_GB2312" w:eastAsia="仿宋_GB2312"/>
          <w:sz w:val="32"/>
          <w:szCs w:val="32"/>
        </w:rPr>
        <w:t>3个工作日内</w:t>
      </w:r>
      <w:r>
        <w:rPr>
          <w:rFonts w:ascii="仿宋_GB2312" w:eastAsia="仿宋_GB2312" w:hint="eastAsia"/>
          <w:sz w:val="32"/>
          <w:szCs w:val="32"/>
        </w:rPr>
        <w:t>退还</w:t>
      </w:r>
      <w:r w:rsidR="00A7308F">
        <w:rPr>
          <w:rFonts w:ascii="仿宋_GB2312" w:eastAsia="仿宋_GB2312" w:hint="eastAsia"/>
          <w:sz w:val="32"/>
          <w:szCs w:val="32"/>
        </w:rPr>
        <w:t>保证金</w:t>
      </w:r>
      <w:r>
        <w:rPr>
          <w:rFonts w:ascii="仿宋_GB2312" w:eastAsia="仿宋_GB2312" w:hint="eastAsia"/>
          <w:sz w:val="32"/>
          <w:szCs w:val="32"/>
        </w:rPr>
        <w:t>。</w:t>
      </w:r>
    </w:p>
    <w:p w:rsidR="007462C6" w:rsidRPr="00AD1773" w:rsidRDefault="00031EE9" w:rsidP="00AD1773">
      <w:pPr>
        <w:spacing w:line="560" w:lineRule="exact"/>
        <w:ind w:firstLineChars="200" w:firstLine="640"/>
        <w:rPr>
          <w:rFonts w:ascii="仿宋_GB2312" w:eastAsia="仿宋_GB2312"/>
          <w:sz w:val="32"/>
          <w:szCs w:val="32"/>
        </w:rPr>
      </w:pPr>
      <w:r>
        <w:rPr>
          <w:rFonts w:ascii="仿宋_GB2312" w:eastAsia="仿宋_GB2312"/>
          <w:sz w:val="32"/>
          <w:szCs w:val="32"/>
        </w:rPr>
        <w:t>（</w:t>
      </w:r>
      <w:r w:rsidR="00AD1773">
        <w:rPr>
          <w:rFonts w:ascii="仿宋_GB2312" w:eastAsia="仿宋_GB2312" w:hint="eastAsia"/>
          <w:sz w:val="32"/>
          <w:szCs w:val="32"/>
        </w:rPr>
        <w:t>七</w:t>
      </w:r>
      <w:r>
        <w:rPr>
          <w:rFonts w:ascii="仿宋_GB2312" w:eastAsia="仿宋_GB2312"/>
          <w:sz w:val="32"/>
          <w:szCs w:val="32"/>
        </w:rPr>
        <w:t>）</w:t>
      </w:r>
      <w:r w:rsidR="00516F10">
        <w:rPr>
          <w:rFonts w:ascii="仿宋_GB2312" w:eastAsia="仿宋_GB2312"/>
          <w:sz w:val="32"/>
          <w:szCs w:val="32"/>
        </w:rPr>
        <w:t>自</w:t>
      </w:r>
      <w:r w:rsidR="00AD1773">
        <w:rPr>
          <w:rFonts w:ascii="仿宋_GB2312" w:eastAsia="仿宋_GB2312" w:hint="eastAsia"/>
          <w:sz w:val="32"/>
          <w:szCs w:val="32"/>
        </w:rPr>
        <w:t>价款</w:t>
      </w:r>
      <w:r w:rsidR="00F4446D">
        <w:rPr>
          <w:rFonts w:ascii="仿宋_GB2312" w:eastAsia="仿宋_GB2312"/>
          <w:sz w:val="32"/>
          <w:szCs w:val="32"/>
        </w:rPr>
        <w:t>之日起</w:t>
      </w:r>
      <w:r w:rsidR="00AD1773">
        <w:rPr>
          <w:rFonts w:ascii="仿宋_GB2312" w:eastAsia="仿宋_GB2312"/>
          <w:sz w:val="32"/>
          <w:szCs w:val="32"/>
        </w:rPr>
        <w:t>5日</w:t>
      </w:r>
      <w:r w:rsidR="00516F10">
        <w:rPr>
          <w:rFonts w:ascii="仿宋_GB2312" w:eastAsia="仿宋_GB2312" w:hint="eastAsia"/>
          <w:sz w:val="32"/>
          <w:szCs w:val="32"/>
        </w:rPr>
        <w:t>内完成标的物所有拆卸</w:t>
      </w:r>
      <w:r w:rsidR="00AD1773">
        <w:rPr>
          <w:rFonts w:ascii="仿宋_GB2312" w:eastAsia="仿宋_GB2312" w:hint="eastAsia"/>
          <w:sz w:val="32"/>
          <w:szCs w:val="32"/>
        </w:rPr>
        <w:t>、</w:t>
      </w:r>
      <w:r w:rsidR="00516F10">
        <w:rPr>
          <w:rFonts w:ascii="仿宋_GB2312" w:eastAsia="仿宋_GB2312" w:hint="eastAsia"/>
          <w:sz w:val="32"/>
          <w:szCs w:val="32"/>
        </w:rPr>
        <w:t>装运、</w:t>
      </w:r>
      <w:r w:rsidR="00AD1773">
        <w:rPr>
          <w:rFonts w:ascii="仿宋_GB2312" w:eastAsia="仿宋_GB2312"/>
          <w:sz w:val="32"/>
          <w:szCs w:val="32"/>
        </w:rPr>
        <w:t>地面平整及恢复</w:t>
      </w:r>
      <w:r w:rsidR="00516F10">
        <w:rPr>
          <w:rFonts w:ascii="仿宋_GB2312" w:eastAsia="仿宋_GB2312" w:hint="eastAsia"/>
          <w:sz w:val="32"/>
          <w:szCs w:val="32"/>
        </w:rPr>
        <w:t>等工作</w:t>
      </w:r>
      <w:r w:rsidR="00F4446D">
        <w:rPr>
          <w:rFonts w:ascii="仿宋_GB2312" w:eastAsia="仿宋_GB2312" w:hint="eastAsia"/>
          <w:sz w:val="32"/>
          <w:szCs w:val="32"/>
        </w:rPr>
        <w:t>，</w:t>
      </w:r>
      <w:r>
        <w:rPr>
          <w:rFonts w:ascii="仿宋_GB2312" w:eastAsia="仿宋_GB2312"/>
          <w:sz w:val="32"/>
          <w:szCs w:val="32"/>
        </w:rPr>
        <w:t>如不能在规定时间内完成</w:t>
      </w:r>
      <w:r w:rsidR="00AD1773">
        <w:rPr>
          <w:rFonts w:ascii="仿宋_GB2312" w:eastAsia="仿宋_GB2312" w:hint="eastAsia"/>
          <w:sz w:val="32"/>
          <w:szCs w:val="32"/>
        </w:rPr>
        <w:t>或没有按照转让方要求拆除</w:t>
      </w:r>
      <w:r w:rsidR="00AD1773">
        <w:rPr>
          <w:rFonts w:ascii="仿宋_GB2312" w:eastAsia="仿宋_GB2312"/>
          <w:sz w:val="32"/>
          <w:szCs w:val="32"/>
        </w:rPr>
        <w:t>水泥电杆</w:t>
      </w:r>
      <w:r w:rsidR="00AD1773">
        <w:rPr>
          <w:rFonts w:ascii="仿宋_GB2312" w:eastAsia="仿宋_GB2312" w:hint="eastAsia"/>
          <w:sz w:val="32"/>
          <w:szCs w:val="32"/>
        </w:rPr>
        <w:t>和</w:t>
      </w:r>
      <w:r w:rsidR="00AD1773">
        <w:rPr>
          <w:rFonts w:ascii="仿宋_GB2312" w:eastAsia="仿宋_GB2312"/>
          <w:sz w:val="32"/>
          <w:szCs w:val="32"/>
        </w:rPr>
        <w:t>水泥墩，对其地面进行平整恢复，保证金不予退回。</w:t>
      </w:r>
    </w:p>
    <w:p w:rsidR="00342A80" w:rsidRPr="00AD1773" w:rsidRDefault="00AD1773" w:rsidP="00AD1773">
      <w:pPr>
        <w:ind w:firstLineChars="200" w:firstLine="643"/>
        <w:rPr>
          <w:rFonts w:ascii="楷体_GB2312" w:eastAsia="楷体_GB2312"/>
          <w:b/>
          <w:sz w:val="32"/>
          <w:szCs w:val="32"/>
        </w:rPr>
      </w:pPr>
      <w:r w:rsidRPr="00AD1773">
        <w:rPr>
          <w:rFonts w:ascii="楷体_GB2312" w:eastAsia="楷体_GB2312" w:hint="eastAsia"/>
          <w:b/>
          <w:sz w:val="32"/>
          <w:szCs w:val="32"/>
        </w:rPr>
        <w:t>四</w:t>
      </w:r>
      <w:r w:rsidR="00342A80" w:rsidRPr="00AD1773">
        <w:rPr>
          <w:rFonts w:ascii="楷体_GB2312" w:eastAsia="楷体_GB2312" w:hint="eastAsia"/>
          <w:b/>
          <w:sz w:val="32"/>
          <w:szCs w:val="32"/>
        </w:rPr>
        <w:t>、</w:t>
      </w:r>
      <w:r w:rsidR="00891A47" w:rsidRPr="00AD1773">
        <w:rPr>
          <w:rFonts w:ascii="楷体_GB2312" w:eastAsia="楷体_GB2312" w:hint="eastAsia"/>
          <w:b/>
          <w:sz w:val="32"/>
          <w:szCs w:val="32"/>
        </w:rPr>
        <w:t>报价</w:t>
      </w:r>
      <w:r w:rsidR="00342A80" w:rsidRPr="00AD1773">
        <w:rPr>
          <w:rFonts w:ascii="楷体_GB2312" w:eastAsia="楷体_GB2312" w:hint="eastAsia"/>
          <w:b/>
          <w:sz w:val="32"/>
          <w:szCs w:val="32"/>
        </w:rPr>
        <w:t>要求</w:t>
      </w:r>
    </w:p>
    <w:p w:rsidR="00891A47" w:rsidRPr="00AD1773" w:rsidRDefault="00891A47" w:rsidP="00342A80">
      <w:pPr>
        <w:ind w:firstLineChars="200" w:firstLine="640"/>
        <w:rPr>
          <w:rFonts w:ascii="仿宋_GB2312" w:eastAsia="仿宋_GB2312"/>
          <w:sz w:val="32"/>
          <w:szCs w:val="32"/>
        </w:rPr>
      </w:pPr>
      <w:r w:rsidRPr="00AD1773">
        <w:rPr>
          <w:rFonts w:ascii="仿宋_GB2312" w:eastAsia="仿宋_GB2312" w:hint="eastAsia"/>
          <w:sz w:val="32"/>
          <w:szCs w:val="32"/>
        </w:rPr>
        <w:t>1、最低总限价为</w:t>
      </w:r>
      <w:r w:rsidR="00AD1773" w:rsidRPr="00AD1773">
        <w:rPr>
          <w:rFonts w:ascii="仿宋_GB2312" w:eastAsia="仿宋_GB2312"/>
          <w:sz w:val="32"/>
          <w:szCs w:val="32"/>
        </w:rPr>
        <w:t>60000.00</w:t>
      </w:r>
      <w:r w:rsidRPr="00AD1773">
        <w:rPr>
          <w:rFonts w:ascii="仿宋_GB2312" w:eastAsia="仿宋_GB2312"/>
          <w:sz w:val="32"/>
          <w:szCs w:val="32"/>
        </w:rPr>
        <w:t>元（含税价）</w:t>
      </w:r>
      <w:r w:rsidR="003C4F98" w:rsidRPr="00AD1773">
        <w:rPr>
          <w:rFonts w:ascii="仿宋_GB2312" w:eastAsia="仿宋_GB2312"/>
          <w:sz w:val="32"/>
          <w:szCs w:val="32"/>
        </w:rPr>
        <w:t>。</w:t>
      </w:r>
      <w:r w:rsidR="006E6631" w:rsidRPr="00AD1773">
        <w:rPr>
          <w:rFonts w:ascii="仿宋_GB2312" w:eastAsia="仿宋_GB2312"/>
          <w:sz w:val="32"/>
          <w:szCs w:val="32"/>
        </w:rPr>
        <w:t>限价为所有处置设备总体限价。</w:t>
      </w:r>
    </w:p>
    <w:p w:rsidR="00AD1773" w:rsidRPr="00AD1773" w:rsidRDefault="00AD1773" w:rsidP="00AD1773">
      <w:pPr>
        <w:ind w:firstLineChars="200" w:firstLine="640"/>
        <w:rPr>
          <w:rFonts w:ascii="仿宋_GB2312" w:eastAsia="仿宋_GB2312"/>
          <w:sz w:val="32"/>
          <w:szCs w:val="32"/>
        </w:rPr>
      </w:pPr>
      <w:r>
        <w:rPr>
          <w:rFonts w:ascii="仿宋_GB2312" w:eastAsia="仿宋_GB2312" w:hint="eastAsia"/>
          <w:sz w:val="32"/>
          <w:szCs w:val="32"/>
        </w:rPr>
        <w:t>2、</w:t>
      </w:r>
      <w:r w:rsidRPr="00AD1773">
        <w:rPr>
          <w:rFonts w:ascii="仿宋_GB2312" w:eastAsia="仿宋_GB2312" w:hint="eastAsia"/>
          <w:sz w:val="32"/>
          <w:szCs w:val="32"/>
        </w:rPr>
        <w:t>采取</w:t>
      </w:r>
      <w:r w:rsidRPr="00AD1773">
        <w:rPr>
          <w:rFonts w:ascii="仿宋_GB2312" w:eastAsia="仿宋_GB2312"/>
          <w:sz w:val="32"/>
          <w:szCs w:val="32"/>
        </w:rPr>
        <w:t>最高价中标的方式。</w:t>
      </w:r>
      <w:r>
        <w:rPr>
          <w:rFonts w:ascii="仿宋_GB2312" w:eastAsia="仿宋_GB2312"/>
          <w:sz w:val="32"/>
          <w:szCs w:val="32"/>
        </w:rPr>
        <w:t>开标</w:t>
      </w:r>
      <w:r>
        <w:rPr>
          <w:rFonts w:ascii="仿宋_GB2312" w:eastAsia="仿宋_GB2312" w:hint="eastAsia"/>
          <w:sz w:val="32"/>
          <w:szCs w:val="32"/>
        </w:rPr>
        <w:t>后</w:t>
      </w:r>
      <w:r>
        <w:rPr>
          <w:rFonts w:ascii="仿宋_GB2312" w:eastAsia="仿宋_GB2312"/>
          <w:sz w:val="32"/>
          <w:szCs w:val="32"/>
        </w:rPr>
        <w:t>，如</w:t>
      </w:r>
      <w:r>
        <w:rPr>
          <w:rFonts w:ascii="仿宋_GB2312" w:eastAsia="仿宋_GB2312" w:hint="eastAsia"/>
          <w:sz w:val="32"/>
          <w:szCs w:val="32"/>
        </w:rPr>
        <w:t>报价最高者存在并列情况，并列的意向受让方进行现场竞价，以1</w:t>
      </w:r>
      <w:r>
        <w:rPr>
          <w:rFonts w:ascii="仿宋_GB2312" w:eastAsia="仿宋_GB2312"/>
          <w:sz w:val="32"/>
          <w:szCs w:val="32"/>
        </w:rPr>
        <w:t>00元为一个加价幅度单位。</w:t>
      </w:r>
    </w:p>
    <w:p w:rsidR="00342A80" w:rsidRPr="00AD1773" w:rsidRDefault="00AD1773" w:rsidP="00342A80">
      <w:pPr>
        <w:ind w:firstLineChars="200" w:firstLine="640"/>
        <w:rPr>
          <w:rFonts w:ascii="仿宋_GB2312" w:eastAsia="仿宋_GB2312"/>
          <w:sz w:val="32"/>
          <w:szCs w:val="32"/>
        </w:rPr>
      </w:pPr>
      <w:r>
        <w:rPr>
          <w:rFonts w:ascii="仿宋_GB2312" w:eastAsia="仿宋_GB2312"/>
          <w:sz w:val="32"/>
          <w:szCs w:val="32"/>
        </w:rPr>
        <w:t>3</w:t>
      </w:r>
      <w:r w:rsidR="00342A80" w:rsidRPr="00AD1773">
        <w:rPr>
          <w:rFonts w:ascii="仿宋_GB2312" w:eastAsia="仿宋_GB2312" w:hint="eastAsia"/>
          <w:sz w:val="32"/>
          <w:szCs w:val="32"/>
        </w:rPr>
        <w:t>、本次</w:t>
      </w:r>
      <w:r w:rsidR="00891A47" w:rsidRPr="00AD1773">
        <w:rPr>
          <w:rFonts w:ascii="仿宋_GB2312" w:eastAsia="仿宋_GB2312" w:hint="eastAsia"/>
          <w:sz w:val="32"/>
          <w:szCs w:val="32"/>
        </w:rPr>
        <w:t>报价</w:t>
      </w:r>
      <w:r w:rsidR="00342A80" w:rsidRPr="00AD1773">
        <w:rPr>
          <w:rFonts w:ascii="仿宋_GB2312" w:eastAsia="仿宋_GB2312" w:hint="eastAsia"/>
          <w:sz w:val="32"/>
          <w:szCs w:val="32"/>
        </w:rPr>
        <w:t>只允许有一个方案，一个报价，多方案、多报价的将不被接受；</w:t>
      </w:r>
    </w:p>
    <w:p w:rsidR="003C4F98" w:rsidRDefault="00AD1773" w:rsidP="00342A80">
      <w:pPr>
        <w:ind w:firstLineChars="200" w:firstLine="640"/>
        <w:rPr>
          <w:rFonts w:ascii="仿宋_GB2312" w:eastAsia="仿宋_GB2312"/>
          <w:sz w:val="32"/>
          <w:szCs w:val="32"/>
        </w:rPr>
      </w:pPr>
      <w:r>
        <w:rPr>
          <w:rFonts w:ascii="仿宋_GB2312" w:eastAsia="仿宋_GB2312"/>
          <w:sz w:val="32"/>
          <w:szCs w:val="32"/>
        </w:rPr>
        <w:t>4</w:t>
      </w:r>
      <w:r w:rsidR="00342A80" w:rsidRPr="00AD1773">
        <w:rPr>
          <w:rFonts w:ascii="仿宋_GB2312" w:eastAsia="仿宋_GB2312" w:hint="eastAsia"/>
          <w:sz w:val="32"/>
          <w:szCs w:val="32"/>
        </w:rPr>
        <w:t>、</w:t>
      </w:r>
      <w:r w:rsidR="00891A47" w:rsidRPr="00AD1773">
        <w:rPr>
          <w:rFonts w:ascii="仿宋_GB2312" w:eastAsia="仿宋_GB2312" w:hint="eastAsia"/>
          <w:sz w:val="32"/>
          <w:szCs w:val="32"/>
        </w:rPr>
        <w:t>意向受让方的</w:t>
      </w:r>
      <w:r w:rsidR="00342A80" w:rsidRPr="00AD1773">
        <w:rPr>
          <w:rFonts w:ascii="仿宋_GB2312" w:eastAsia="仿宋_GB2312" w:hint="eastAsia"/>
          <w:sz w:val="32"/>
          <w:szCs w:val="32"/>
        </w:rPr>
        <w:t>报价为一次性报价，其报价包括</w:t>
      </w:r>
      <w:r w:rsidR="00891A47">
        <w:rPr>
          <w:rFonts w:ascii="仿宋_GB2312" w:eastAsia="仿宋_GB2312" w:hint="eastAsia"/>
          <w:sz w:val="32"/>
          <w:szCs w:val="32"/>
        </w:rPr>
        <w:t>拆卸费、装运费、人工费、拆除水泥电杆及地面平整恢复</w:t>
      </w:r>
      <w:r>
        <w:rPr>
          <w:rFonts w:ascii="仿宋_GB2312" w:eastAsia="仿宋_GB2312"/>
          <w:sz w:val="32"/>
          <w:szCs w:val="32"/>
        </w:rPr>
        <w:t>（地面需平整并铺步道砖</w:t>
      </w:r>
      <w:r w:rsidR="008A2CC0">
        <w:rPr>
          <w:rFonts w:ascii="仿宋_GB2312" w:eastAsia="仿宋_GB2312"/>
          <w:sz w:val="32"/>
          <w:szCs w:val="32"/>
        </w:rPr>
        <w:t>及台阶石质砖</w:t>
      </w:r>
      <w:r>
        <w:rPr>
          <w:rFonts w:ascii="仿宋_GB2312" w:eastAsia="仿宋_GB2312"/>
          <w:sz w:val="32"/>
          <w:szCs w:val="32"/>
        </w:rPr>
        <w:t>）</w:t>
      </w:r>
      <w:r>
        <w:rPr>
          <w:rFonts w:ascii="仿宋_GB2312" w:eastAsia="仿宋_GB2312" w:hint="eastAsia"/>
          <w:sz w:val="32"/>
          <w:szCs w:val="32"/>
        </w:rPr>
        <w:t>、地面恢复材料费</w:t>
      </w:r>
      <w:r w:rsidR="00891A47">
        <w:rPr>
          <w:rFonts w:ascii="仿宋_GB2312" w:eastAsia="仿宋_GB2312" w:hint="eastAsia"/>
          <w:sz w:val="32"/>
          <w:szCs w:val="32"/>
        </w:rPr>
        <w:t>等所涉及的全部费用</w:t>
      </w:r>
      <w:r w:rsidR="003C4F98">
        <w:rPr>
          <w:rFonts w:ascii="仿宋_GB2312" w:eastAsia="仿宋_GB2312" w:hint="eastAsia"/>
          <w:sz w:val="32"/>
          <w:szCs w:val="32"/>
        </w:rPr>
        <w:t>。</w:t>
      </w:r>
    </w:p>
    <w:p w:rsidR="003C4F98" w:rsidRPr="00AD1773" w:rsidRDefault="00AD1773" w:rsidP="00342A80">
      <w:pPr>
        <w:ind w:firstLineChars="200" w:firstLine="640"/>
        <w:rPr>
          <w:rFonts w:ascii="仿宋_GB2312" w:eastAsia="仿宋_GB2312"/>
          <w:sz w:val="32"/>
          <w:szCs w:val="32"/>
        </w:rPr>
      </w:pPr>
      <w:r>
        <w:rPr>
          <w:rFonts w:ascii="仿宋_GB2312" w:eastAsia="仿宋_GB2312"/>
          <w:sz w:val="32"/>
          <w:szCs w:val="32"/>
        </w:rPr>
        <w:t>5</w:t>
      </w:r>
      <w:r w:rsidR="003C4F98" w:rsidRPr="00AD1773">
        <w:rPr>
          <w:rFonts w:ascii="仿宋_GB2312" w:eastAsia="仿宋_GB2312"/>
          <w:sz w:val="32"/>
          <w:szCs w:val="32"/>
        </w:rPr>
        <w:t>、报价文件包含：报价单一份</w:t>
      </w:r>
      <w:r w:rsidR="003C4F98" w:rsidRPr="00AD1773">
        <w:rPr>
          <w:rFonts w:ascii="仿宋_GB2312" w:eastAsia="仿宋_GB2312" w:hint="eastAsia"/>
          <w:sz w:val="32"/>
          <w:szCs w:val="32"/>
        </w:rPr>
        <w:t>；</w:t>
      </w:r>
      <w:r w:rsidR="003C4F98" w:rsidRPr="00AD1773">
        <w:rPr>
          <w:rFonts w:ascii="仿宋_GB2312" w:eastAsia="仿宋_GB2312"/>
          <w:sz w:val="32"/>
          <w:szCs w:val="32"/>
        </w:rPr>
        <w:t>营业执照、法定代表人身份证、银行开户许可证等相关文件复印件各一份（</w:t>
      </w:r>
      <w:r w:rsidR="003C4F98" w:rsidRPr="00AD1773">
        <w:rPr>
          <w:rFonts w:ascii="仿宋_GB2312" w:eastAsia="仿宋_GB2312" w:hint="eastAsia"/>
          <w:sz w:val="32"/>
          <w:szCs w:val="32"/>
        </w:rPr>
        <w:t>所有资</w:t>
      </w:r>
      <w:r w:rsidR="003C4F98" w:rsidRPr="00AD1773">
        <w:rPr>
          <w:rFonts w:ascii="仿宋_GB2312" w:eastAsia="仿宋_GB2312" w:hint="eastAsia"/>
          <w:sz w:val="32"/>
          <w:szCs w:val="32"/>
        </w:rPr>
        <w:lastRenderedPageBreak/>
        <w:t>料</w:t>
      </w:r>
      <w:r w:rsidR="003C4F98" w:rsidRPr="00AD1773">
        <w:rPr>
          <w:rFonts w:ascii="仿宋_GB2312" w:eastAsia="仿宋_GB2312"/>
          <w:sz w:val="32"/>
          <w:szCs w:val="32"/>
        </w:rPr>
        <w:t>需盖公章）。</w:t>
      </w:r>
    </w:p>
    <w:p w:rsidR="00342A80" w:rsidRPr="00AD1773" w:rsidRDefault="00AD1773" w:rsidP="00342A80">
      <w:pPr>
        <w:ind w:firstLineChars="200" w:firstLine="640"/>
        <w:rPr>
          <w:rFonts w:ascii="仿宋_GB2312" w:eastAsia="仿宋_GB2312"/>
          <w:sz w:val="32"/>
          <w:szCs w:val="32"/>
        </w:rPr>
      </w:pPr>
      <w:r>
        <w:rPr>
          <w:rFonts w:ascii="仿宋_GB2312" w:eastAsia="仿宋_GB2312"/>
          <w:sz w:val="32"/>
          <w:szCs w:val="32"/>
        </w:rPr>
        <w:t>6</w:t>
      </w:r>
      <w:r w:rsidR="00342A80" w:rsidRPr="00AD1773">
        <w:rPr>
          <w:rFonts w:ascii="仿宋_GB2312" w:eastAsia="仿宋_GB2312" w:hint="eastAsia"/>
          <w:sz w:val="32"/>
          <w:szCs w:val="32"/>
        </w:rPr>
        <w:t>.</w:t>
      </w:r>
      <w:r w:rsidR="003C4F98" w:rsidRPr="00AD1773">
        <w:rPr>
          <w:rFonts w:ascii="仿宋_GB2312" w:eastAsia="仿宋_GB2312" w:hint="eastAsia"/>
          <w:sz w:val="32"/>
          <w:szCs w:val="32"/>
        </w:rPr>
        <w:t>意向受让方应按照本公告要求完整填写报价单，</w:t>
      </w:r>
      <w:r w:rsidR="00342A80" w:rsidRPr="00AD1773">
        <w:rPr>
          <w:rFonts w:ascii="仿宋_GB2312" w:eastAsia="仿宋_GB2312" w:hint="eastAsia"/>
          <w:sz w:val="32"/>
          <w:szCs w:val="32"/>
        </w:rPr>
        <w:t>报价</w:t>
      </w:r>
      <w:r w:rsidR="003C4F98" w:rsidRPr="00AD1773">
        <w:rPr>
          <w:rFonts w:ascii="仿宋_GB2312" w:eastAsia="仿宋_GB2312" w:hint="eastAsia"/>
          <w:sz w:val="32"/>
          <w:szCs w:val="32"/>
        </w:rPr>
        <w:t>单</w:t>
      </w:r>
      <w:r w:rsidR="00342A80" w:rsidRPr="00AD1773">
        <w:rPr>
          <w:rFonts w:ascii="仿宋_GB2312" w:eastAsia="仿宋_GB2312" w:hint="eastAsia"/>
          <w:sz w:val="32"/>
          <w:szCs w:val="32"/>
        </w:rPr>
        <w:t>要经法定代表人或其授权代表签字、盖章；如为授权代表签字，请附法定代表人授权书</w:t>
      </w:r>
      <w:r w:rsidR="003C4F98" w:rsidRPr="00AD1773">
        <w:rPr>
          <w:rFonts w:ascii="仿宋_GB2312" w:eastAsia="仿宋_GB2312" w:hint="eastAsia"/>
          <w:sz w:val="32"/>
          <w:szCs w:val="32"/>
        </w:rPr>
        <w:t>和授权代表身份证复印件</w:t>
      </w:r>
      <w:r w:rsidR="00342A80" w:rsidRPr="00AD1773">
        <w:rPr>
          <w:rFonts w:ascii="仿宋_GB2312" w:eastAsia="仿宋_GB2312" w:hint="eastAsia"/>
          <w:sz w:val="32"/>
          <w:szCs w:val="32"/>
        </w:rPr>
        <w:t>。</w:t>
      </w:r>
    </w:p>
    <w:p w:rsidR="003C4F98" w:rsidRPr="00AD1773" w:rsidRDefault="00AD1773" w:rsidP="00342A80">
      <w:pPr>
        <w:ind w:firstLineChars="200" w:firstLine="640"/>
        <w:rPr>
          <w:rFonts w:ascii="仿宋_GB2312" w:eastAsia="仿宋_GB2312"/>
          <w:sz w:val="32"/>
          <w:szCs w:val="32"/>
        </w:rPr>
      </w:pPr>
      <w:r>
        <w:rPr>
          <w:rFonts w:ascii="仿宋_GB2312" w:eastAsia="仿宋_GB2312"/>
          <w:sz w:val="32"/>
          <w:szCs w:val="32"/>
        </w:rPr>
        <w:t>7</w:t>
      </w:r>
      <w:r w:rsidR="003C4F98" w:rsidRPr="00AD1773">
        <w:rPr>
          <w:rFonts w:ascii="仿宋_GB2312" w:eastAsia="仿宋_GB2312"/>
          <w:sz w:val="32"/>
          <w:szCs w:val="32"/>
        </w:rPr>
        <w:t>、若意向受让方未按照本公告要求填写报价文件或报价文件资料不全，则该报价作废。</w:t>
      </w:r>
    </w:p>
    <w:p w:rsidR="006E6631" w:rsidRPr="00AD1773" w:rsidRDefault="00AD1773" w:rsidP="006E6631">
      <w:pPr>
        <w:ind w:firstLineChars="200" w:firstLine="640"/>
        <w:rPr>
          <w:rFonts w:ascii="仿宋_GB2312" w:eastAsia="仿宋_GB2312"/>
          <w:sz w:val="32"/>
          <w:szCs w:val="32"/>
        </w:rPr>
      </w:pPr>
      <w:r>
        <w:rPr>
          <w:rFonts w:ascii="仿宋_GB2312" w:eastAsia="仿宋_GB2312"/>
          <w:sz w:val="32"/>
          <w:szCs w:val="32"/>
        </w:rPr>
        <w:t>8</w:t>
      </w:r>
      <w:r w:rsidR="006E6631" w:rsidRPr="00AD1773">
        <w:rPr>
          <w:rFonts w:ascii="仿宋_GB2312" w:eastAsia="仿宋_GB2312" w:hint="eastAsia"/>
          <w:sz w:val="32"/>
          <w:szCs w:val="32"/>
        </w:rPr>
        <w:t>、意向受让人应在报价文件提交截止日期前将报价文件交到报价文件提交地址，逾期不报视为自动放弃。</w:t>
      </w:r>
    </w:p>
    <w:p w:rsidR="006E6631" w:rsidRDefault="00AD1773" w:rsidP="006E6631">
      <w:pPr>
        <w:ind w:firstLineChars="200" w:firstLine="640"/>
        <w:rPr>
          <w:rFonts w:ascii="仿宋_GB2312" w:eastAsia="仿宋_GB2312"/>
          <w:sz w:val="32"/>
          <w:szCs w:val="32"/>
        </w:rPr>
      </w:pPr>
      <w:r>
        <w:rPr>
          <w:rFonts w:ascii="仿宋_GB2312" w:eastAsia="仿宋_GB2312"/>
          <w:sz w:val="32"/>
          <w:szCs w:val="32"/>
        </w:rPr>
        <w:t>9</w:t>
      </w:r>
      <w:r w:rsidR="006E6631" w:rsidRPr="00AD1773">
        <w:rPr>
          <w:rFonts w:ascii="仿宋_GB2312" w:eastAsia="仿宋_GB2312"/>
          <w:sz w:val="32"/>
          <w:szCs w:val="32"/>
        </w:rPr>
        <w:t>、意向</w:t>
      </w:r>
      <w:r w:rsidR="006E6631">
        <w:rPr>
          <w:rFonts w:ascii="仿宋_GB2312" w:eastAsia="仿宋_GB2312"/>
          <w:sz w:val="32"/>
          <w:szCs w:val="32"/>
        </w:rPr>
        <w:t>受让方递交报价</w:t>
      </w:r>
      <w:r w:rsidR="006E6631">
        <w:rPr>
          <w:rFonts w:ascii="仿宋_GB2312" w:eastAsia="仿宋_GB2312" w:hint="eastAsia"/>
          <w:sz w:val="32"/>
          <w:szCs w:val="32"/>
        </w:rPr>
        <w:t>文件</w:t>
      </w:r>
      <w:r w:rsidR="006E6631" w:rsidRPr="00600E34">
        <w:rPr>
          <w:rFonts w:ascii="仿宋_GB2312" w:eastAsia="仿宋_GB2312"/>
          <w:sz w:val="32"/>
          <w:szCs w:val="32"/>
        </w:rPr>
        <w:t>，即表明</w:t>
      </w:r>
      <w:r w:rsidR="006E6631">
        <w:rPr>
          <w:rFonts w:ascii="仿宋_GB2312" w:eastAsia="仿宋_GB2312"/>
          <w:sz w:val="32"/>
          <w:szCs w:val="32"/>
        </w:rPr>
        <w:t>意向受让方已勘查完实物，并</w:t>
      </w:r>
      <w:r w:rsidR="006E6631" w:rsidRPr="00600E34">
        <w:rPr>
          <w:rFonts w:ascii="仿宋_GB2312" w:eastAsia="仿宋_GB2312"/>
          <w:sz w:val="32"/>
          <w:szCs w:val="32"/>
        </w:rPr>
        <w:t>愿意按照转让标的实际状况竞买，受让方应充分考虑瑕疵风险因素及其他综合因素，慎重竞买。</w:t>
      </w:r>
    </w:p>
    <w:p w:rsidR="00AD1773" w:rsidRDefault="00AD1773" w:rsidP="00AD1773">
      <w:pPr>
        <w:ind w:firstLineChars="200" w:firstLine="640"/>
        <w:rPr>
          <w:rFonts w:ascii="仿宋_GB2312" w:eastAsia="仿宋_GB2312"/>
          <w:sz w:val="32"/>
          <w:szCs w:val="32"/>
        </w:rPr>
      </w:pPr>
      <w:r w:rsidRPr="00600E34">
        <w:rPr>
          <w:rFonts w:ascii="仿宋_GB2312" w:eastAsia="仿宋_GB2312"/>
          <w:sz w:val="32"/>
          <w:szCs w:val="32"/>
        </w:rPr>
        <w:t>以上标的物情况说明仅供参考，不排除有未知事项及瑕疵的存在（</w:t>
      </w:r>
      <w:r>
        <w:rPr>
          <w:rFonts w:ascii="仿宋_GB2312" w:eastAsia="仿宋_GB2312"/>
          <w:sz w:val="32"/>
          <w:szCs w:val="32"/>
        </w:rPr>
        <w:t>包括但不限于已告知的瑕疵），转让方对此不承担任何责任</w:t>
      </w:r>
      <w:r>
        <w:rPr>
          <w:rFonts w:ascii="仿宋_GB2312" w:eastAsia="仿宋_GB2312" w:hint="eastAsia"/>
          <w:sz w:val="32"/>
          <w:szCs w:val="32"/>
        </w:rPr>
        <w:t>。</w:t>
      </w:r>
    </w:p>
    <w:p w:rsidR="00CF69E0" w:rsidRPr="00AD1773" w:rsidRDefault="00CF69E0" w:rsidP="006E6631">
      <w:pPr>
        <w:rPr>
          <w:rFonts w:ascii="仿宋_GB2312" w:eastAsia="仿宋_GB2312"/>
          <w:sz w:val="32"/>
          <w:szCs w:val="32"/>
        </w:rPr>
      </w:pPr>
    </w:p>
    <w:p w:rsidR="000F6C90" w:rsidRDefault="00CF69E0" w:rsidP="000F6C90">
      <w:pPr>
        <w:ind w:firstLineChars="200" w:firstLine="640"/>
        <w:rPr>
          <w:rFonts w:ascii="仿宋_GB2312" w:eastAsia="仿宋_GB2312"/>
          <w:sz w:val="32"/>
          <w:szCs w:val="32"/>
        </w:rPr>
      </w:pPr>
      <w:r>
        <w:rPr>
          <w:rFonts w:ascii="仿宋_GB2312" w:eastAsia="仿宋_GB2312"/>
          <w:sz w:val="32"/>
          <w:szCs w:val="32"/>
        </w:rPr>
        <w:t>联系人：高艳</w:t>
      </w:r>
    </w:p>
    <w:p w:rsidR="000F6C90" w:rsidRDefault="000F6C90" w:rsidP="000F6C90">
      <w:pPr>
        <w:ind w:firstLineChars="200" w:firstLine="640"/>
        <w:rPr>
          <w:rFonts w:ascii="仿宋_GB2312" w:eastAsia="仿宋_GB2312"/>
          <w:sz w:val="32"/>
          <w:szCs w:val="32"/>
        </w:rPr>
      </w:pPr>
      <w:r>
        <w:rPr>
          <w:rFonts w:ascii="仿宋_GB2312" w:eastAsia="仿宋_GB2312"/>
          <w:sz w:val="32"/>
          <w:szCs w:val="32"/>
        </w:rPr>
        <w:t>联系电话：</w:t>
      </w:r>
      <w:r>
        <w:rPr>
          <w:rFonts w:ascii="仿宋_GB2312" w:eastAsia="仿宋_GB2312" w:hint="eastAsia"/>
          <w:sz w:val="32"/>
          <w:szCs w:val="32"/>
        </w:rPr>
        <w:t>8</w:t>
      </w:r>
      <w:r>
        <w:rPr>
          <w:rFonts w:ascii="仿宋_GB2312" w:eastAsia="仿宋_GB2312"/>
          <w:sz w:val="32"/>
          <w:szCs w:val="32"/>
        </w:rPr>
        <w:t>223056</w:t>
      </w:r>
      <w:r w:rsidR="00CF69E0">
        <w:rPr>
          <w:rFonts w:ascii="仿宋_GB2312" w:eastAsia="仿宋_GB2312"/>
          <w:sz w:val="32"/>
          <w:szCs w:val="32"/>
        </w:rPr>
        <w:t>、15147095704</w:t>
      </w:r>
    </w:p>
    <w:p w:rsidR="00AA06F8" w:rsidRDefault="00342A80" w:rsidP="008A2CC0">
      <w:pPr>
        <w:ind w:firstLineChars="200" w:firstLine="640"/>
        <w:rPr>
          <w:rFonts w:ascii="仿宋_GB2312" w:eastAsia="仿宋_GB2312" w:hint="eastAsia"/>
          <w:sz w:val="32"/>
          <w:szCs w:val="32"/>
        </w:rPr>
      </w:pPr>
      <w:r>
        <w:rPr>
          <w:rFonts w:ascii="仿宋_GB2312" w:eastAsia="仿宋_GB2312"/>
          <w:sz w:val="32"/>
          <w:szCs w:val="32"/>
        </w:rPr>
        <w:t>转让方</w:t>
      </w:r>
      <w:r w:rsidR="000F6C90">
        <w:rPr>
          <w:rFonts w:ascii="仿宋_GB2312" w:eastAsia="仿宋_GB2312"/>
          <w:sz w:val="32"/>
          <w:szCs w:val="32"/>
        </w:rPr>
        <w:t>地址：呼伦贝尔市海拉尔区河东友好六街呼伦贝尔市财政局大楼</w:t>
      </w:r>
      <w:r w:rsidR="000F6C90">
        <w:rPr>
          <w:rFonts w:ascii="仿宋_GB2312" w:eastAsia="仿宋_GB2312" w:hint="eastAsia"/>
          <w:sz w:val="32"/>
          <w:szCs w:val="32"/>
        </w:rPr>
        <w:t>2</w:t>
      </w:r>
      <w:r w:rsidR="000F6C90">
        <w:rPr>
          <w:rFonts w:ascii="仿宋_GB2312" w:eastAsia="仿宋_GB2312"/>
          <w:sz w:val="32"/>
          <w:szCs w:val="32"/>
        </w:rPr>
        <w:t>02室</w:t>
      </w:r>
    </w:p>
    <w:p w:rsidR="00AA06F8" w:rsidRDefault="00AA06F8" w:rsidP="000F6C90">
      <w:pPr>
        <w:ind w:firstLineChars="200" w:firstLine="640"/>
        <w:rPr>
          <w:rFonts w:ascii="仿宋_GB2312" w:eastAsia="仿宋_GB2312"/>
          <w:sz w:val="32"/>
          <w:szCs w:val="32"/>
        </w:rPr>
      </w:pPr>
    </w:p>
    <w:p w:rsidR="000F6C90" w:rsidRDefault="000F6C90" w:rsidP="000F6C90">
      <w:pPr>
        <w:ind w:firstLineChars="200" w:firstLine="640"/>
        <w:jc w:val="right"/>
        <w:rPr>
          <w:rFonts w:ascii="仿宋_GB2312" w:eastAsia="仿宋_GB2312"/>
          <w:sz w:val="32"/>
          <w:szCs w:val="32"/>
        </w:rPr>
      </w:pPr>
      <w:r>
        <w:rPr>
          <w:rFonts w:ascii="仿宋_GB2312" w:eastAsia="仿宋_GB2312"/>
          <w:sz w:val="32"/>
          <w:szCs w:val="32"/>
        </w:rPr>
        <w:t>呼伦贝尔市投资有限责任公司</w:t>
      </w:r>
    </w:p>
    <w:p w:rsidR="00CA7580" w:rsidRDefault="000F6C90" w:rsidP="00104291">
      <w:pPr>
        <w:ind w:right="640"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022年</w:t>
      </w:r>
      <w:r w:rsidR="00AA06F8">
        <w:rPr>
          <w:rFonts w:ascii="仿宋_GB2312" w:eastAsia="仿宋_GB2312"/>
          <w:sz w:val="32"/>
          <w:szCs w:val="32"/>
        </w:rPr>
        <w:t>8</w:t>
      </w:r>
      <w:r>
        <w:rPr>
          <w:rFonts w:ascii="仿宋_GB2312" w:eastAsia="仿宋_GB2312" w:hint="eastAsia"/>
          <w:sz w:val="32"/>
          <w:szCs w:val="32"/>
        </w:rPr>
        <w:t>月</w:t>
      </w:r>
      <w:r w:rsidR="00AA06F8">
        <w:rPr>
          <w:rFonts w:ascii="仿宋_GB2312" w:eastAsia="仿宋_GB2312"/>
          <w:sz w:val="32"/>
          <w:szCs w:val="32"/>
        </w:rPr>
        <w:t>22</w:t>
      </w:r>
      <w:r>
        <w:rPr>
          <w:rFonts w:ascii="仿宋_GB2312" w:eastAsia="仿宋_GB2312"/>
          <w:sz w:val="32"/>
          <w:szCs w:val="32"/>
        </w:rPr>
        <w:t>日</w:t>
      </w:r>
    </w:p>
    <w:p w:rsidR="00AA06F8" w:rsidRDefault="00AA06F8" w:rsidP="00AA06F8">
      <w:pPr>
        <w:rPr>
          <w:rFonts w:ascii="仿宋_GB2312" w:eastAsia="仿宋_GB2312"/>
          <w:sz w:val="32"/>
          <w:szCs w:val="32"/>
        </w:rPr>
      </w:pPr>
      <w:r>
        <w:rPr>
          <w:rFonts w:ascii="仿宋_GB2312" w:eastAsia="仿宋_GB2312"/>
          <w:sz w:val="32"/>
          <w:szCs w:val="32"/>
        </w:rPr>
        <w:lastRenderedPageBreak/>
        <w:t>附件</w:t>
      </w:r>
      <w:r>
        <w:rPr>
          <w:rFonts w:ascii="仿宋_GB2312" w:eastAsia="仿宋_GB2312" w:hint="eastAsia"/>
          <w:sz w:val="32"/>
          <w:szCs w:val="32"/>
        </w:rPr>
        <w:t>1：</w:t>
      </w:r>
    </w:p>
    <w:p w:rsidR="00342A80" w:rsidRPr="00AA06F8" w:rsidRDefault="00AA06F8" w:rsidP="00AA06F8">
      <w:pPr>
        <w:jc w:val="center"/>
        <w:rPr>
          <w:rFonts w:ascii="仿宋_GB2312" w:eastAsia="仿宋_GB2312"/>
          <w:b/>
          <w:sz w:val="32"/>
          <w:szCs w:val="32"/>
        </w:rPr>
      </w:pPr>
      <w:r w:rsidRPr="00AA06F8">
        <w:rPr>
          <w:rFonts w:ascii="仿宋_GB2312" w:eastAsia="仿宋_GB2312"/>
          <w:b/>
          <w:sz w:val="32"/>
          <w:szCs w:val="32"/>
        </w:rPr>
        <w:t>标的明细</w:t>
      </w:r>
    </w:p>
    <w:tbl>
      <w:tblPr>
        <w:tblW w:w="8364" w:type="dxa"/>
        <w:tblInd w:w="-10" w:type="dxa"/>
        <w:tblLook w:val="04A0" w:firstRow="1" w:lastRow="0" w:firstColumn="1" w:lastColumn="0" w:noHBand="0" w:noVBand="1"/>
      </w:tblPr>
      <w:tblGrid>
        <w:gridCol w:w="709"/>
        <w:gridCol w:w="2126"/>
        <w:gridCol w:w="709"/>
        <w:gridCol w:w="2552"/>
        <w:gridCol w:w="1134"/>
        <w:gridCol w:w="1134"/>
      </w:tblGrid>
      <w:tr w:rsidR="00342A80" w:rsidRPr="003A2E7E" w:rsidTr="00274558">
        <w:trPr>
          <w:trHeight w:val="483"/>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等线" w:eastAsia="等线" w:hAnsi="等线" w:cs="宋体"/>
                <w:b/>
                <w:bCs/>
                <w:color w:val="000000"/>
                <w:kern w:val="0"/>
                <w:sz w:val="20"/>
                <w:szCs w:val="20"/>
              </w:rPr>
            </w:pPr>
            <w:r w:rsidRPr="003A2E7E">
              <w:rPr>
                <w:rFonts w:ascii="等线" w:eastAsia="等线" w:hAnsi="等线" w:cs="宋体" w:hint="eastAsia"/>
                <w:b/>
                <w:bCs/>
                <w:color w:val="000000"/>
                <w:kern w:val="0"/>
                <w:sz w:val="20"/>
                <w:szCs w:val="20"/>
              </w:rPr>
              <w:t>序号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b/>
                <w:bCs/>
                <w:color w:val="000000"/>
                <w:kern w:val="0"/>
                <w:sz w:val="24"/>
                <w:szCs w:val="24"/>
              </w:rPr>
            </w:pPr>
            <w:r w:rsidRPr="003A2E7E">
              <w:rPr>
                <w:rFonts w:ascii="宋体" w:eastAsia="宋体" w:hAnsi="宋体" w:cs="宋体" w:hint="eastAsia"/>
                <w:b/>
                <w:bCs/>
                <w:color w:val="000000"/>
                <w:kern w:val="0"/>
                <w:sz w:val="24"/>
                <w:szCs w:val="24"/>
              </w:rPr>
              <w:t>项目名称</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b/>
                <w:bCs/>
                <w:color w:val="000000"/>
                <w:kern w:val="0"/>
                <w:sz w:val="24"/>
                <w:szCs w:val="24"/>
              </w:rPr>
            </w:pPr>
            <w:r w:rsidRPr="003A2E7E">
              <w:rPr>
                <w:rFonts w:ascii="宋体" w:eastAsia="宋体" w:hAnsi="宋体" w:cs="宋体" w:hint="eastAsia"/>
                <w:b/>
                <w:bCs/>
                <w:color w:val="000000"/>
                <w:kern w:val="0"/>
                <w:sz w:val="24"/>
                <w:szCs w:val="24"/>
              </w:rPr>
              <w:t>数量</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b/>
                <w:bCs/>
                <w:color w:val="000000"/>
                <w:kern w:val="0"/>
                <w:sz w:val="24"/>
                <w:szCs w:val="24"/>
              </w:rPr>
            </w:pPr>
            <w:r w:rsidRPr="003A2E7E">
              <w:rPr>
                <w:rFonts w:ascii="宋体" w:eastAsia="宋体" w:hAnsi="宋体" w:cs="宋体" w:hint="eastAsia"/>
                <w:b/>
                <w:bCs/>
                <w:color w:val="000000"/>
                <w:kern w:val="0"/>
                <w:sz w:val="24"/>
                <w:szCs w:val="24"/>
              </w:rPr>
              <w:t>资产类型</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42A80" w:rsidRDefault="00342A80" w:rsidP="00274558">
            <w:pPr>
              <w:widowControl/>
              <w:jc w:val="center"/>
              <w:rPr>
                <w:rFonts w:ascii="宋体" w:eastAsia="宋体" w:hAnsi="宋体" w:cs="宋体"/>
                <w:b/>
                <w:bCs/>
                <w:color w:val="000000"/>
                <w:kern w:val="0"/>
                <w:sz w:val="24"/>
                <w:szCs w:val="24"/>
              </w:rPr>
            </w:pPr>
            <w:r w:rsidRPr="003A2E7E">
              <w:rPr>
                <w:rFonts w:ascii="宋体" w:eastAsia="宋体" w:hAnsi="宋体" w:cs="宋体" w:hint="eastAsia"/>
                <w:b/>
                <w:bCs/>
                <w:color w:val="000000"/>
                <w:kern w:val="0"/>
                <w:sz w:val="24"/>
                <w:szCs w:val="24"/>
              </w:rPr>
              <w:t>购买</w:t>
            </w:r>
          </w:p>
          <w:p w:rsidR="00342A80" w:rsidRPr="003A2E7E" w:rsidRDefault="00342A80" w:rsidP="00274558">
            <w:pPr>
              <w:widowControl/>
              <w:jc w:val="center"/>
              <w:rPr>
                <w:rFonts w:ascii="宋体" w:eastAsia="宋体" w:hAnsi="宋体" w:cs="宋体"/>
                <w:b/>
                <w:bCs/>
                <w:color w:val="000000"/>
                <w:kern w:val="0"/>
                <w:sz w:val="24"/>
                <w:szCs w:val="24"/>
              </w:rPr>
            </w:pPr>
            <w:r w:rsidRPr="003A2E7E">
              <w:rPr>
                <w:rFonts w:ascii="宋体" w:eastAsia="宋体" w:hAnsi="宋体" w:cs="宋体" w:hint="eastAsia"/>
                <w:b/>
                <w:bCs/>
                <w:color w:val="000000"/>
                <w:kern w:val="0"/>
                <w:sz w:val="24"/>
                <w:szCs w:val="24"/>
              </w:rPr>
              <w:t>时间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等线" w:eastAsia="等线" w:hAnsi="等线" w:cs="宋体"/>
                <w:color w:val="000000"/>
                <w:kern w:val="0"/>
                <w:sz w:val="28"/>
                <w:szCs w:val="28"/>
              </w:rPr>
            </w:pPr>
            <w:r>
              <w:rPr>
                <w:rFonts w:ascii="宋体" w:eastAsia="宋体" w:hAnsi="宋体" w:cs="宋体" w:hint="eastAsia"/>
                <w:b/>
                <w:bCs/>
                <w:color w:val="000000"/>
                <w:kern w:val="0"/>
                <w:sz w:val="24"/>
                <w:szCs w:val="24"/>
              </w:rPr>
              <w:t>现状</w:t>
            </w:r>
          </w:p>
        </w:tc>
      </w:tr>
      <w:tr w:rsidR="00342A80" w:rsidRPr="003A2E7E" w:rsidTr="00274558">
        <w:trPr>
          <w:trHeight w:val="25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color w:val="000000"/>
                <w:kern w:val="0"/>
                <w:sz w:val="22"/>
              </w:rPr>
            </w:pPr>
            <w:r w:rsidRPr="003A2E7E">
              <w:rPr>
                <w:rFonts w:ascii="宋体" w:eastAsia="宋体" w:hAnsi="宋体" w:cs="宋体" w:hint="eastAsia"/>
                <w:color w:val="000000"/>
                <w:kern w:val="0"/>
                <w:sz w:val="22"/>
              </w:rPr>
              <w:t>1</w:t>
            </w:r>
          </w:p>
        </w:tc>
        <w:tc>
          <w:tcPr>
            <w:tcW w:w="2126" w:type="dxa"/>
            <w:vMerge w:val="restart"/>
            <w:tcBorders>
              <w:top w:val="nil"/>
              <w:left w:val="single" w:sz="8" w:space="0" w:color="auto"/>
              <w:right w:val="single" w:sz="8" w:space="0" w:color="auto"/>
            </w:tcBorders>
            <w:shd w:val="clear" w:color="auto" w:fill="auto"/>
            <w:vAlign w:val="center"/>
            <w:hideMark/>
          </w:tcPr>
          <w:p w:rsidR="00342A80" w:rsidRPr="003A2E7E" w:rsidRDefault="00342A80" w:rsidP="00274558">
            <w:pPr>
              <w:ind w:firstLineChars="300" w:firstLine="60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变压器</w:t>
            </w: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sidRPr="003A2E7E">
              <w:rPr>
                <w:rFonts w:ascii="宋体" w:eastAsia="宋体" w:hAnsi="宋体" w:cs="宋体" w:hint="eastAsia"/>
                <w:color w:val="000000"/>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630KVA变压器一台</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等线" w:eastAsia="等线" w:hAnsi="等线" w:cs="宋体"/>
                <w:color w:val="000000"/>
                <w:kern w:val="0"/>
                <w:sz w:val="22"/>
              </w:rPr>
            </w:pPr>
            <w:r w:rsidRPr="003A2E7E">
              <w:rPr>
                <w:rFonts w:ascii="等线" w:eastAsia="等线" w:hAnsi="等线" w:cs="宋体" w:hint="eastAsia"/>
                <w:color w:val="000000"/>
                <w:kern w:val="0"/>
                <w:sz w:val="22"/>
              </w:rPr>
              <w:t>2019年</w:t>
            </w:r>
          </w:p>
        </w:tc>
        <w:tc>
          <w:tcPr>
            <w:tcW w:w="1134" w:type="dxa"/>
            <w:vMerge w:val="restart"/>
            <w:tcBorders>
              <w:top w:val="nil"/>
              <w:left w:val="single" w:sz="8" w:space="0" w:color="auto"/>
              <w:right w:val="single" w:sz="8" w:space="0" w:color="auto"/>
            </w:tcBorders>
            <w:shd w:val="clear" w:color="auto" w:fill="auto"/>
            <w:vAlign w:val="center"/>
            <w:hideMark/>
          </w:tcPr>
          <w:p w:rsidR="00342A80" w:rsidRPr="003A2E7E" w:rsidRDefault="00342A80" w:rsidP="00274558">
            <w:pPr>
              <w:widowControl/>
              <w:jc w:val="left"/>
              <w:rPr>
                <w:rFonts w:ascii="等线" w:eastAsia="等线" w:hAnsi="等线" w:cs="宋体"/>
                <w:color w:val="000000"/>
                <w:kern w:val="0"/>
                <w:sz w:val="22"/>
              </w:rPr>
            </w:pPr>
            <w:r w:rsidRPr="00784A7C">
              <w:rPr>
                <w:rFonts w:ascii="宋体" w:eastAsia="宋体" w:hAnsi="宋体" w:cs="宋体"/>
                <w:kern w:val="0"/>
                <w:sz w:val="20"/>
                <w:szCs w:val="20"/>
              </w:rPr>
              <w:t>已拆除</w:t>
            </w:r>
          </w:p>
        </w:tc>
      </w:tr>
      <w:tr w:rsidR="00342A80" w:rsidRPr="003A2E7E" w:rsidTr="00274558">
        <w:trPr>
          <w:trHeight w:val="21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2A80" w:rsidRPr="003A2E7E" w:rsidRDefault="00342A80" w:rsidP="00274558">
            <w:pPr>
              <w:widowControl/>
              <w:ind w:firstLineChars="100" w:firstLine="220"/>
              <w:jc w:val="left"/>
              <w:rPr>
                <w:rFonts w:ascii="宋体" w:eastAsia="宋体" w:hAnsi="宋体" w:cs="宋体"/>
                <w:color w:val="000000"/>
                <w:kern w:val="0"/>
                <w:sz w:val="22"/>
              </w:rPr>
            </w:pPr>
            <w:r>
              <w:rPr>
                <w:rFonts w:ascii="宋体" w:eastAsia="宋体" w:hAnsi="宋体" w:cs="宋体" w:hint="eastAsia"/>
                <w:color w:val="000000"/>
                <w:kern w:val="0"/>
                <w:sz w:val="22"/>
              </w:rPr>
              <w:t>2</w:t>
            </w:r>
          </w:p>
        </w:tc>
        <w:tc>
          <w:tcPr>
            <w:tcW w:w="2126" w:type="dxa"/>
            <w:vMerge/>
            <w:tcBorders>
              <w:left w:val="single" w:sz="8" w:space="0" w:color="auto"/>
              <w:right w:val="single" w:sz="8" w:space="0" w:color="auto"/>
            </w:tcBorders>
            <w:vAlign w:val="center"/>
            <w:hideMark/>
          </w:tcPr>
          <w:p w:rsidR="00342A80" w:rsidRPr="003A2E7E" w:rsidRDefault="00342A80" w:rsidP="00274558">
            <w:pPr>
              <w:jc w:val="left"/>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sidRPr="003A2E7E">
              <w:rPr>
                <w:rFonts w:ascii="宋体" w:eastAsia="宋体" w:hAnsi="宋体" w:cs="宋体" w:hint="eastAsia"/>
                <w:color w:val="000000"/>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315KVA变压器一台</w:t>
            </w:r>
          </w:p>
        </w:tc>
        <w:tc>
          <w:tcPr>
            <w:tcW w:w="1134"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等线" w:eastAsia="等线" w:hAnsi="等线" w:cs="宋体"/>
                <w:color w:val="000000"/>
                <w:kern w:val="0"/>
                <w:sz w:val="22"/>
              </w:rPr>
            </w:pPr>
          </w:p>
        </w:tc>
        <w:tc>
          <w:tcPr>
            <w:tcW w:w="1134" w:type="dxa"/>
            <w:vMerge/>
            <w:tcBorders>
              <w:left w:val="single" w:sz="8" w:space="0" w:color="auto"/>
              <w:right w:val="single" w:sz="8" w:space="0" w:color="auto"/>
            </w:tcBorders>
            <w:vAlign w:val="center"/>
            <w:hideMark/>
          </w:tcPr>
          <w:p w:rsidR="00342A80" w:rsidRPr="003A2E7E" w:rsidRDefault="00342A80" w:rsidP="00274558">
            <w:pPr>
              <w:widowControl/>
              <w:jc w:val="left"/>
              <w:rPr>
                <w:rFonts w:ascii="等线" w:eastAsia="等线" w:hAnsi="等线" w:cs="宋体"/>
                <w:color w:val="000000"/>
                <w:kern w:val="0"/>
                <w:sz w:val="22"/>
              </w:rPr>
            </w:pPr>
          </w:p>
        </w:tc>
      </w:tr>
      <w:tr w:rsidR="00342A80" w:rsidRPr="003A2E7E" w:rsidTr="00274558">
        <w:trPr>
          <w:trHeight w:val="12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Pr>
                <w:rFonts w:ascii="宋体" w:eastAsia="宋体" w:hAnsi="宋体" w:cs="宋体"/>
                <w:kern w:val="0"/>
                <w:sz w:val="22"/>
              </w:rPr>
              <w:t>3</w:t>
            </w:r>
          </w:p>
        </w:tc>
        <w:tc>
          <w:tcPr>
            <w:tcW w:w="2126" w:type="dxa"/>
            <w:vMerge/>
            <w:tcBorders>
              <w:left w:val="single" w:sz="8" w:space="0" w:color="auto"/>
              <w:right w:val="single" w:sz="8" w:space="0" w:color="auto"/>
            </w:tcBorders>
            <w:shd w:val="clear" w:color="auto" w:fill="auto"/>
            <w:vAlign w:val="center"/>
            <w:hideMark/>
          </w:tcPr>
          <w:p w:rsidR="00342A80" w:rsidRPr="003A2E7E" w:rsidRDefault="00342A80" w:rsidP="00274558">
            <w:pPr>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315KVA变压器</w:t>
            </w:r>
            <w:r>
              <w:rPr>
                <w:rFonts w:ascii="宋体" w:eastAsia="宋体" w:hAnsi="宋体" w:cs="宋体" w:hint="eastAsia"/>
                <w:kern w:val="0"/>
                <w:sz w:val="20"/>
                <w:szCs w:val="20"/>
              </w:rPr>
              <w:t>一</w:t>
            </w:r>
            <w:r w:rsidRPr="003A2E7E">
              <w:rPr>
                <w:rFonts w:ascii="宋体" w:eastAsia="宋体" w:hAnsi="宋体" w:cs="宋体" w:hint="eastAsia"/>
                <w:kern w:val="0"/>
                <w:sz w:val="20"/>
                <w:szCs w:val="20"/>
              </w:rPr>
              <w:t>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sidRPr="003A2E7E">
              <w:rPr>
                <w:rFonts w:ascii="宋体" w:eastAsia="宋体" w:hAnsi="宋体" w:cs="宋体" w:hint="eastAsia"/>
                <w:kern w:val="0"/>
                <w:sz w:val="22"/>
              </w:rPr>
              <w:t>2013年</w:t>
            </w:r>
          </w:p>
        </w:tc>
        <w:tc>
          <w:tcPr>
            <w:tcW w:w="1134" w:type="dxa"/>
            <w:vMerge/>
            <w:tcBorders>
              <w:left w:val="single" w:sz="8" w:space="0" w:color="auto"/>
              <w:right w:val="single" w:sz="8" w:space="0" w:color="auto"/>
            </w:tcBorders>
            <w:vAlign w:val="center"/>
            <w:hideMark/>
          </w:tcPr>
          <w:p w:rsidR="00342A80" w:rsidRPr="003A2E7E" w:rsidRDefault="00342A80" w:rsidP="00274558">
            <w:pPr>
              <w:widowControl/>
              <w:jc w:val="left"/>
              <w:rPr>
                <w:rFonts w:ascii="等线" w:eastAsia="等线" w:hAnsi="等线" w:cs="宋体"/>
                <w:color w:val="000000"/>
                <w:kern w:val="0"/>
                <w:sz w:val="22"/>
              </w:rPr>
            </w:pPr>
          </w:p>
        </w:tc>
      </w:tr>
      <w:tr w:rsidR="00342A80" w:rsidRPr="003A2E7E" w:rsidTr="00274558">
        <w:trPr>
          <w:trHeight w:val="2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Pr>
                <w:rFonts w:ascii="宋体" w:eastAsia="宋体" w:hAnsi="宋体" w:cs="宋体"/>
                <w:kern w:val="0"/>
                <w:sz w:val="22"/>
              </w:rPr>
              <w:t>4</w:t>
            </w:r>
          </w:p>
        </w:tc>
        <w:tc>
          <w:tcPr>
            <w:tcW w:w="2126" w:type="dxa"/>
            <w:vMerge/>
            <w:tcBorders>
              <w:left w:val="single" w:sz="8" w:space="0" w:color="auto"/>
              <w:right w:val="single" w:sz="8" w:space="0" w:color="auto"/>
            </w:tcBorders>
            <w:shd w:val="clear" w:color="auto" w:fill="auto"/>
            <w:vAlign w:val="center"/>
            <w:hideMark/>
          </w:tcPr>
          <w:p w:rsidR="00342A80" w:rsidRPr="003A2E7E" w:rsidRDefault="00342A80" w:rsidP="00274558">
            <w:pPr>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315KVA变压器一台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sidRPr="003A2E7E">
              <w:rPr>
                <w:rFonts w:ascii="宋体" w:eastAsia="宋体" w:hAnsi="宋体" w:cs="宋体" w:hint="eastAsia"/>
                <w:kern w:val="0"/>
                <w:sz w:val="22"/>
              </w:rPr>
              <w:t>2013年</w:t>
            </w:r>
          </w:p>
        </w:tc>
        <w:tc>
          <w:tcPr>
            <w:tcW w:w="1134" w:type="dxa"/>
            <w:vMerge/>
            <w:tcBorders>
              <w:left w:val="single" w:sz="8" w:space="0" w:color="auto"/>
              <w:right w:val="single" w:sz="8" w:space="0" w:color="auto"/>
            </w:tcBorders>
            <w:vAlign w:val="center"/>
            <w:hideMark/>
          </w:tcPr>
          <w:p w:rsidR="00342A80" w:rsidRPr="003A2E7E" w:rsidRDefault="00342A80" w:rsidP="00274558">
            <w:pPr>
              <w:widowControl/>
              <w:jc w:val="left"/>
              <w:rPr>
                <w:rFonts w:ascii="等线" w:eastAsia="等线" w:hAnsi="等线" w:cs="宋体"/>
                <w:color w:val="000000"/>
                <w:kern w:val="0"/>
                <w:sz w:val="22"/>
              </w:rPr>
            </w:pPr>
          </w:p>
        </w:tc>
      </w:tr>
      <w:tr w:rsidR="00342A80" w:rsidRPr="003A2E7E" w:rsidTr="00274558">
        <w:trPr>
          <w:trHeight w:val="26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Pr>
                <w:rFonts w:ascii="宋体" w:eastAsia="宋体" w:hAnsi="宋体" w:cs="宋体"/>
                <w:kern w:val="0"/>
                <w:sz w:val="22"/>
              </w:rPr>
              <w:t>5</w:t>
            </w:r>
          </w:p>
        </w:tc>
        <w:tc>
          <w:tcPr>
            <w:tcW w:w="2126" w:type="dxa"/>
            <w:vMerge/>
            <w:tcBorders>
              <w:left w:val="single" w:sz="8" w:space="0" w:color="auto"/>
              <w:right w:val="single" w:sz="8" w:space="0" w:color="auto"/>
            </w:tcBorders>
            <w:shd w:val="clear" w:color="auto" w:fill="auto"/>
            <w:vAlign w:val="center"/>
            <w:hideMark/>
          </w:tcPr>
          <w:p w:rsidR="00342A80" w:rsidRPr="003A2E7E" w:rsidRDefault="00342A80" w:rsidP="00274558">
            <w:pPr>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630KVA变压器</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sidRPr="003A2E7E">
              <w:rPr>
                <w:rFonts w:ascii="宋体" w:eastAsia="宋体" w:hAnsi="宋体" w:cs="宋体" w:hint="eastAsia"/>
                <w:kern w:val="0"/>
                <w:sz w:val="22"/>
              </w:rPr>
              <w:t>2014年</w:t>
            </w:r>
          </w:p>
        </w:tc>
        <w:tc>
          <w:tcPr>
            <w:tcW w:w="1134" w:type="dxa"/>
            <w:vMerge/>
            <w:tcBorders>
              <w:left w:val="single" w:sz="8" w:space="0" w:color="auto"/>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48"/>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Pr>
                <w:rFonts w:ascii="宋体" w:eastAsia="宋体" w:hAnsi="宋体" w:cs="宋体"/>
                <w:kern w:val="0"/>
                <w:sz w:val="22"/>
              </w:rPr>
              <w:t>6</w:t>
            </w:r>
          </w:p>
        </w:tc>
        <w:tc>
          <w:tcPr>
            <w:tcW w:w="2126" w:type="dxa"/>
            <w:vMerge/>
            <w:tcBorders>
              <w:left w:val="single" w:sz="8" w:space="0" w:color="auto"/>
              <w:bottom w:val="single" w:sz="8" w:space="0" w:color="auto"/>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400KVA变压器一台；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sidRPr="003A2E7E">
              <w:rPr>
                <w:rFonts w:ascii="宋体" w:eastAsia="宋体" w:hAnsi="宋体" w:cs="宋体" w:hint="eastAsia"/>
                <w:kern w:val="0"/>
                <w:sz w:val="22"/>
              </w:rPr>
              <w:t>2017年</w:t>
            </w:r>
          </w:p>
        </w:tc>
        <w:tc>
          <w:tcPr>
            <w:tcW w:w="1134" w:type="dxa"/>
            <w:vMerge/>
            <w:tcBorders>
              <w:left w:val="single" w:sz="8" w:space="0" w:color="auto"/>
              <w:bottom w:val="nil"/>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251"/>
        </w:trPr>
        <w:tc>
          <w:tcPr>
            <w:tcW w:w="70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kern w:val="0"/>
                <w:sz w:val="22"/>
              </w:rPr>
            </w:pPr>
            <w:r>
              <w:rPr>
                <w:rFonts w:ascii="宋体" w:eastAsia="宋体" w:hAnsi="宋体" w:cs="宋体"/>
                <w:kern w:val="0"/>
                <w:sz w:val="22"/>
              </w:rPr>
              <w:t>7</w:t>
            </w:r>
          </w:p>
        </w:tc>
        <w:tc>
          <w:tcPr>
            <w:tcW w:w="2126" w:type="dxa"/>
            <w:vMerge w:val="restart"/>
            <w:tcBorders>
              <w:top w:val="nil"/>
              <w:left w:val="single" w:sz="8" w:space="0" w:color="auto"/>
              <w:bottom w:val="single" w:sz="8" w:space="0" w:color="auto"/>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r>
              <w:rPr>
                <w:rFonts w:ascii="宋体" w:eastAsia="宋体" w:hAnsi="宋体" w:cs="宋体" w:hint="eastAsia"/>
                <w:kern w:val="0"/>
                <w:sz w:val="20"/>
                <w:szCs w:val="20"/>
              </w:rPr>
              <w:t>变压器及附属设备</w:t>
            </w: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真空断路器一台</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Times New Roman" w:eastAsia="等线" w:hAnsi="Times New Roman" w:cs="Times New Roman"/>
                <w:kern w:val="0"/>
                <w:sz w:val="20"/>
                <w:szCs w:val="20"/>
              </w:rPr>
            </w:pPr>
            <w:r w:rsidRPr="003A2E7E">
              <w:rPr>
                <w:rFonts w:ascii="Times New Roman" w:eastAsia="等线" w:hAnsi="Times New Roman" w:cs="Times New Roman"/>
                <w:kern w:val="0"/>
                <w:sz w:val="20"/>
                <w:szCs w:val="20"/>
              </w:rPr>
              <w:t>2017</w:t>
            </w:r>
            <w:r w:rsidRPr="003A2E7E">
              <w:rPr>
                <w:rFonts w:ascii="宋体" w:eastAsia="宋体" w:hAnsi="宋体" w:cs="Times New Roman" w:hint="eastAsia"/>
                <w:kern w:val="0"/>
                <w:sz w:val="20"/>
                <w:szCs w:val="20"/>
              </w:rPr>
              <w:t>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r>
              <w:rPr>
                <w:rFonts w:ascii="宋体" w:eastAsia="宋体" w:hAnsi="宋体" w:cs="宋体"/>
                <w:kern w:val="0"/>
                <w:sz w:val="20"/>
                <w:szCs w:val="20"/>
              </w:rPr>
              <w:t>未拆除，需受让方自行拆除并对地面进行平整恢复。</w:t>
            </w:r>
          </w:p>
        </w:tc>
      </w:tr>
      <w:tr w:rsidR="00342A80" w:rsidRPr="003A2E7E" w:rsidTr="00274558">
        <w:trPr>
          <w:trHeight w:val="355"/>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避雷器一组</w:t>
            </w:r>
          </w:p>
        </w:tc>
        <w:tc>
          <w:tcPr>
            <w:tcW w:w="1134"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Times New Roman" w:eastAsia="等线" w:hAnsi="Times New Roman" w:cs="Times New Roman"/>
                <w:kern w:val="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389"/>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630KVA临时变压器一台</w:t>
            </w:r>
          </w:p>
        </w:tc>
        <w:tc>
          <w:tcPr>
            <w:tcW w:w="1134"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Times New Roman" w:eastAsia="等线" w:hAnsi="Times New Roman" w:cs="Times New Roman"/>
                <w:kern w:val="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209"/>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低压计量箱一面</w:t>
            </w:r>
          </w:p>
        </w:tc>
        <w:tc>
          <w:tcPr>
            <w:tcW w:w="1134"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Times New Roman" w:eastAsia="等线" w:hAnsi="Times New Roman" w:cs="Times New Roman"/>
                <w:kern w:val="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157"/>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kern w:val="0"/>
                <w:sz w:val="20"/>
                <w:szCs w:val="20"/>
              </w:rPr>
            </w:pPr>
            <w:r w:rsidRPr="003A2E7E">
              <w:rPr>
                <w:rFonts w:ascii="宋体" w:eastAsia="宋体" w:hAnsi="宋体" w:cs="宋体" w:hint="eastAsia"/>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水泥电杆一基</w:t>
            </w:r>
          </w:p>
        </w:tc>
        <w:tc>
          <w:tcPr>
            <w:tcW w:w="1134"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Times New Roman" w:eastAsia="等线" w:hAnsi="Times New Roman" w:cs="Times New Roman"/>
                <w:kern w:val="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349"/>
        </w:trPr>
        <w:tc>
          <w:tcPr>
            <w:tcW w:w="70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2126" w:type="dxa"/>
            <w:vMerge w:val="restart"/>
            <w:tcBorders>
              <w:top w:val="nil"/>
              <w:left w:val="single" w:sz="8" w:space="0" w:color="auto"/>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发电机</w:t>
            </w: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sidRPr="003A2E7E">
              <w:rPr>
                <w:rFonts w:ascii="宋体" w:eastAsia="宋体" w:hAnsi="宋体" w:cs="宋体" w:hint="eastAsia"/>
                <w:color w:val="000000"/>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60.5KW发电机一台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color w:val="000000"/>
                <w:kern w:val="0"/>
                <w:sz w:val="22"/>
              </w:rPr>
            </w:pPr>
            <w:r w:rsidRPr="003A2E7E">
              <w:rPr>
                <w:rFonts w:ascii="宋体" w:eastAsia="宋体" w:hAnsi="宋体" w:cs="宋体" w:hint="eastAsia"/>
                <w:color w:val="000000"/>
                <w:kern w:val="0"/>
                <w:sz w:val="22"/>
              </w:rPr>
              <w:t>2015年</w:t>
            </w:r>
          </w:p>
        </w:tc>
        <w:tc>
          <w:tcPr>
            <w:tcW w:w="1134" w:type="dxa"/>
            <w:tcBorders>
              <w:top w:val="single" w:sz="8" w:space="0" w:color="auto"/>
              <w:left w:val="nil"/>
              <w:bottom w:val="nil"/>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525"/>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color w:val="000000"/>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sidRPr="003A2E7E">
              <w:rPr>
                <w:rFonts w:ascii="宋体" w:eastAsia="宋体" w:hAnsi="宋体" w:cs="宋体" w:hint="eastAsia"/>
                <w:color w:val="000000"/>
                <w:kern w:val="0"/>
                <w:sz w:val="20"/>
                <w:szCs w:val="20"/>
              </w:rPr>
              <w:t>2</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113KW发电机一台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color w:val="000000"/>
                <w:kern w:val="0"/>
                <w:sz w:val="22"/>
              </w:rPr>
            </w:pPr>
            <w:r w:rsidRPr="003A2E7E">
              <w:rPr>
                <w:rFonts w:ascii="宋体" w:eastAsia="宋体" w:hAnsi="宋体" w:cs="宋体" w:hint="eastAsia"/>
                <w:color w:val="000000"/>
                <w:kern w:val="0"/>
                <w:sz w:val="22"/>
              </w:rPr>
              <w:t>2015年</w:t>
            </w:r>
          </w:p>
        </w:tc>
        <w:tc>
          <w:tcPr>
            <w:tcW w:w="1134" w:type="dxa"/>
            <w:tcBorders>
              <w:top w:val="single" w:sz="8" w:space="0" w:color="auto"/>
              <w:left w:val="nil"/>
              <w:bottom w:val="nil"/>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390"/>
        </w:trPr>
        <w:tc>
          <w:tcPr>
            <w:tcW w:w="709"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color w:val="000000"/>
                <w:kern w:val="0"/>
                <w:sz w:val="22"/>
              </w:rPr>
            </w:pPr>
          </w:p>
        </w:tc>
        <w:tc>
          <w:tcPr>
            <w:tcW w:w="2126" w:type="dxa"/>
            <w:vMerge/>
            <w:tcBorders>
              <w:top w:val="nil"/>
              <w:left w:val="single" w:sz="8" w:space="0" w:color="auto"/>
              <w:bottom w:val="single" w:sz="8" w:space="0" w:color="auto"/>
              <w:right w:val="single" w:sz="8" w:space="0" w:color="auto"/>
            </w:tcBorders>
            <w:vAlign w:val="center"/>
            <w:hideMark/>
          </w:tcPr>
          <w:p w:rsidR="00342A80" w:rsidRPr="003A2E7E" w:rsidRDefault="00342A80" w:rsidP="00274558">
            <w:pPr>
              <w:widowControl/>
              <w:jc w:val="left"/>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宋体" w:eastAsia="宋体" w:hAnsi="宋体" w:cs="宋体"/>
                <w:color w:val="000000"/>
                <w:kern w:val="0"/>
                <w:sz w:val="20"/>
                <w:szCs w:val="20"/>
              </w:rPr>
            </w:pPr>
            <w:r w:rsidRPr="003A2E7E">
              <w:rPr>
                <w:rFonts w:ascii="宋体" w:eastAsia="宋体" w:hAnsi="宋体" w:cs="宋体" w:hint="eastAsia"/>
                <w:color w:val="000000"/>
                <w:kern w:val="0"/>
                <w:sz w:val="20"/>
                <w:szCs w:val="20"/>
              </w:rPr>
              <w:t>1</w:t>
            </w:r>
          </w:p>
        </w:tc>
        <w:tc>
          <w:tcPr>
            <w:tcW w:w="2552" w:type="dxa"/>
            <w:tcBorders>
              <w:top w:val="nil"/>
              <w:left w:val="nil"/>
              <w:bottom w:val="single" w:sz="8" w:space="0" w:color="auto"/>
              <w:right w:val="single" w:sz="8" w:space="0" w:color="auto"/>
            </w:tcBorders>
            <w:shd w:val="clear" w:color="000000" w:fill="FFFFFF"/>
            <w:vAlign w:val="center"/>
            <w:hideMark/>
          </w:tcPr>
          <w:p w:rsidR="00342A80" w:rsidRPr="003A2E7E" w:rsidRDefault="00342A80" w:rsidP="00274558">
            <w:pPr>
              <w:widowControl/>
              <w:jc w:val="left"/>
              <w:rPr>
                <w:rFonts w:ascii="宋体" w:eastAsia="宋体" w:hAnsi="宋体" w:cs="宋体"/>
                <w:kern w:val="0"/>
                <w:sz w:val="20"/>
                <w:szCs w:val="20"/>
              </w:rPr>
            </w:pPr>
            <w:r w:rsidRPr="003A2E7E">
              <w:rPr>
                <w:rFonts w:ascii="宋体" w:eastAsia="宋体" w:hAnsi="宋体" w:cs="宋体" w:hint="eastAsia"/>
                <w:kern w:val="0"/>
                <w:sz w:val="20"/>
                <w:szCs w:val="20"/>
              </w:rPr>
              <w:t>170.5KW发电机一台</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宋体" w:eastAsia="宋体" w:hAnsi="宋体" w:cs="宋体"/>
                <w:color w:val="000000"/>
                <w:kern w:val="0"/>
                <w:sz w:val="22"/>
              </w:rPr>
            </w:pPr>
            <w:r w:rsidRPr="003A2E7E">
              <w:rPr>
                <w:rFonts w:ascii="宋体" w:eastAsia="宋体" w:hAnsi="宋体" w:cs="宋体" w:hint="eastAsia"/>
                <w:color w:val="000000"/>
                <w:kern w:val="0"/>
                <w:sz w:val="22"/>
              </w:rPr>
              <w:t>2015年</w:t>
            </w:r>
          </w:p>
        </w:tc>
        <w:tc>
          <w:tcPr>
            <w:tcW w:w="1134" w:type="dxa"/>
            <w:tcBorders>
              <w:top w:val="single" w:sz="8" w:space="0" w:color="auto"/>
              <w:left w:val="nil"/>
              <w:bottom w:val="nil"/>
              <w:right w:val="single" w:sz="8" w:space="0" w:color="auto"/>
            </w:tcBorders>
            <w:shd w:val="clear" w:color="auto" w:fill="auto"/>
            <w:vAlign w:val="center"/>
            <w:hideMark/>
          </w:tcPr>
          <w:p w:rsidR="00342A80" w:rsidRPr="003A2E7E" w:rsidRDefault="00342A80" w:rsidP="00274558">
            <w:pPr>
              <w:widowControl/>
              <w:jc w:val="left"/>
              <w:rPr>
                <w:rFonts w:ascii="宋体" w:eastAsia="宋体" w:hAnsi="宋体" w:cs="宋体"/>
                <w:kern w:val="0"/>
                <w:sz w:val="20"/>
                <w:szCs w:val="20"/>
              </w:rPr>
            </w:pPr>
          </w:p>
        </w:tc>
      </w:tr>
      <w:tr w:rsidR="00342A80" w:rsidRPr="003A2E7E" w:rsidTr="00274558">
        <w:trPr>
          <w:trHeight w:val="438"/>
        </w:trPr>
        <w:tc>
          <w:tcPr>
            <w:tcW w:w="28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2A80" w:rsidRPr="003A2E7E" w:rsidRDefault="00342A80" w:rsidP="00274558">
            <w:pPr>
              <w:widowControl/>
              <w:jc w:val="center"/>
              <w:rPr>
                <w:rFonts w:ascii="等线" w:eastAsia="等线" w:hAnsi="等线" w:cs="宋体"/>
                <w:color w:val="000000"/>
                <w:kern w:val="0"/>
                <w:sz w:val="22"/>
              </w:rPr>
            </w:pPr>
            <w:r w:rsidRPr="003A2E7E">
              <w:rPr>
                <w:rFonts w:ascii="等线" w:eastAsia="等线" w:hAnsi="等线" w:cs="宋体" w:hint="eastAsia"/>
                <w:color w:val="000000"/>
                <w:kern w:val="0"/>
                <w:sz w:val="22"/>
              </w:rPr>
              <w:t>合计</w:t>
            </w:r>
          </w:p>
        </w:tc>
        <w:tc>
          <w:tcPr>
            <w:tcW w:w="709"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等线" w:eastAsia="等线" w:hAnsi="等线" w:cs="宋体"/>
                <w:color w:val="000000"/>
                <w:kern w:val="0"/>
                <w:sz w:val="22"/>
              </w:rPr>
            </w:pPr>
            <w:r w:rsidRPr="003A2E7E">
              <w:rPr>
                <w:rFonts w:ascii="等线" w:eastAsia="等线" w:hAnsi="等线" w:cs="宋体" w:hint="eastAsia"/>
                <w:color w:val="000000"/>
                <w:kern w:val="0"/>
                <w:sz w:val="22"/>
              </w:rPr>
              <w:t>15</w:t>
            </w:r>
          </w:p>
        </w:tc>
        <w:tc>
          <w:tcPr>
            <w:tcW w:w="2552" w:type="dxa"/>
            <w:tcBorders>
              <w:top w:val="nil"/>
              <w:left w:val="nil"/>
              <w:bottom w:val="single" w:sz="8" w:space="0" w:color="auto"/>
              <w:right w:val="single" w:sz="8" w:space="0" w:color="auto"/>
            </w:tcBorders>
            <w:shd w:val="clear" w:color="auto" w:fill="auto"/>
            <w:vAlign w:val="center"/>
            <w:hideMark/>
          </w:tcPr>
          <w:p w:rsidR="00342A80" w:rsidRPr="003A2E7E" w:rsidRDefault="00342A80" w:rsidP="00274558">
            <w:pPr>
              <w:widowControl/>
              <w:jc w:val="center"/>
              <w:rPr>
                <w:rFonts w:ascii="等线" w:eastAsia="等线" w:hAnsi="等线" w:cs="宋体"/>
                <w:kern w:val="0"/>
                <w:sz w:val="22"/>
              </w:rPr>
            </w:pPr>
            <w:r w:rsidRPr="003A2E7E">
              <w:rPr>
                <w:rFonts w:ascii="等线" w:eastAsia="等线" w:hAnsi="等线" w:cs="宋体" w:hint="eastAsia"/>
                <w:kern w:val="0"/>
                <w:sz w:val="22"/>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left"/>
              <w:rPr>
                <w:rFonts w:ascii="等线" w:eastAsia="等线" w:hAnsi="等线" w:cs="宋体"/>
                <w:color w:val="000000"/>
                <w:kern w:val="0"/>
                <w:sz w:val="22"/>
              </w:rPr>
            </w:pPr>
            <w:r w:rsidRPr="003A2E7E">
              <w:rPr>
                <w:rFonts w:ascii="等线" w:eastAsia="等线" w:hAnsi="等线" w:cs="宋体" w:hint="eastAsia"/>
                <w:color w:val="000000"/>
                <w:kern w:val="0"/>
                <w:sz w:val="22"/>
              </w:rPr>
              <w:t xml:space="preserve">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342A80" w:rsidRPr="003A2E7E" w:rsidRDefault="00342A80" w:rsidP="00274558">
            <w:pPr>
              <w:widowControl/>
              <w:jc w:val="left"/>
              <w:rPr>
                <w:rFonts w:ascii="等线" w:eastAsia="等线" w:hAnsi="等线" w:cs="宋体"/>
                <w:color w:val="000000"/>
                <w:kern w:val="0"/>
                <w:sz w:val="22"/>
              </w:rPr>
            </w:pPr>
            <w:r w:rsidRPr="003A2E7E">
              <w:rPr>
                <w:rFonts w:ascii="等线" w:eastAsia="等线" w:hAnsi="等线" w:cs="宋体" w:hint="eastAsia"/>
                <w:color w:val="000000"/>
                <w:kern w:val="0"/>
                <w:sz w:val="22"/>
              </w:rPr>
              <w:t xml:space="preserve">　</w:t>
            </w:r>
          </w:p>
        </w:tc>
      </w:tr>
    </w:tbl>
    <w:p w:rsidR="00342A80" w:rsidRDefault="00342A80" w:rsidP="00342A80">
      <w:pPr>
        <w:rPr>
          <w:rFonts w:ascii="仿宋_GB2312" w:eastAsia="仿宋_GB2312"/>
          <w:sz w:val="32"/>
          <w:szCs w:val="32"/>
        </w:rPr>
      </w:pPr>
    </w:p>
    <w:p w:rsidR="00342A80" w:rsidRDefault="00342A80"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p>
    <w:p w:rsidR="006C4093" w:rsidRDefault="006C4093" w:rsidP="00AA06F8">
      <w:pPr>
        <w:jc w:val="center"/>
        <w:rPr>
          <w:rFonts w:ascii="黑体" w:eastAsia="黑体" w:hAnsi="黑体"/>
          <w:b/>
          <w:sz w:val="32"/>
          <w:szCs w:val="32"/>
        </w:rPr>
      </w:pPr>
    </w:p>
    <w:p w:rsidR="00AA06F8" w:rsidRPr="00AA06F8" w:rsidRDefault="00AA06F8" w:rsidP="00AA06F8">
      <w:pPr>
        <w:jc w:val="center"/>
        <w:rPr>
          <w:rFonts w:ascii="黑体" w:eastAsia="黑体" w:hAnsi="黑体"/>
          <w:b/>
          <w:sz w:val="32"/>
          <w:szCs w:val="32"/>
        </w:rPr>
      </w:pPr>
      <w:r w:rsidRPr="00AA06F8">
        <w:rPr>
          <w:rFonts w:ascii="黑体" w:eastAsia="黑体" w:hAnsi="黑体" w:hint="eastAsia"/>
          <w:b/>
          <w:sz w:val="32"/>
          <w:szCs w:val="32"/>
        </w:rPr>
        <w:t>变压器、发电机等工程项目临时设备处置项目报价单</w:t>
      </w:r>
    </w:p>
    <w:p w:rsidR="006C4093" w:rsidRDefault="006C4093" w:rsidP="00AE244A">
      <w:pPr>
        <w:rPr>
          <w:rFonts w:ascii="仿宋_GB2312" w:eastAsia="仿宋_GB2312"/>
          <w:sz w:val="32"/>
          <w:szCs w:val="32"/>
        </w:rPr>
      </w:pPr>
    </w:p>
    <w:p w:rsidR="00AA06F8" w:rsidRDefault="00AE244A" w:rsidP="00AE244A">
      <w:pPr>
        <w:rPr>
          <w:rFonts w:ascii="仿宋_GB2312" w:eastAsia="仿宋_GB2312"/>
          <w:sz w:val="32"/>
          <w:szCs w:val="32"/>
        </w:rPr>
      </w:pPr>
      <w:r>
        <w:rPr>
          <w:rFonts w:ascii="仿宋_GB2312" w:eastAsia="仿宋_GB2312"/>
          <w:sz w:val="32"/>
          <w:szCs w:val="32"/>
        </w:rPr>
        <w:t>呼伦贝尔市投资有限责任公司：</w:t>
      </w:r>
    </w:p>
    <w:p w:rsidR="00AE244A" w:rsidRDefault="00AE244A" w:rsidP="00AE244A">
      <w:pPr>
        <w:ind w:firstLine="648"/>
        <w:rPr>
          <w:rFonts w:ascii="仿宋_GB2312" w:eastAsia="仿宋_GB2312"/>
          <w:sz w:val="32"/>
          <w:szCs w:val="32"/>
        </w:rPr>
      </w:pPr>
      <w:r>
        <w:rPr>
          <w:rFonts w:ascii="仿宋_GB2312" w:eastAsia="仿宋_GB2312"/>
          <w:sz w:val="32"/>
          <w:szCs w:val="32"/>
        </w:rPr>
        <w:t>我公司已认真阅读了贵方发布的</w:t>
      </w:r>
      <w:r w:rsidRPr="00AE244A">
        <w:rPr>
          <w:rFonts w:ascii="仿宋_GB2312" w:eastAsia="仿宋_GB2312" w:hint="eastAsia"/>
          <w:sz w:val="32"/>
          <w:szCs w:val="32"/>
        </w:rPr>
        <w:t>变压器、发电机等工程项目临时设备处置项目</w:t>
      </w:r>
      <w:r>
        <w:rPr>
          <w:rFonts w:ascii="仿宋_GB2312" w:eastAsia="仿宋_GB2312" w:hint="eastAsia"/>
          <w:sz w:val="32"/>
          <w:szCs w:val="32"/>
        </w:rPr>
        <w:t>公告，接受贵方公告中提出的各项要求，报价如下：</w:t>
      </w:r>
    </w:p>
    <w:tbl>
      <w:tblPr>
        <w:tblW w:w="8165" w:type="dxa"/>
        <w:tblInd w:w="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2" w:type="dxa"/>
          <w:right w:w="42" w:type="dxa"/>
        </w:tblCellMar>
        <w:tblLook w:val="04A0" w:firstRow="1" w:lastRow="0" w:firstColumn="1" w:lastColumn="0" w:noHBand="0" w:noVBand="1"/>
      </w:tblPr>
      <w:tblGrid>
        <w:gridCol w:w="720"/>
        <w:gridCol w:w="3420"/>
        <w:gridCol w:w="2040"/>
        <w:gridCol w:w="1985"/>
      </w:tblGrid>
      <w:tr w:rsidR="00B402D8" w:rsidTr="00B402D8">
        <w:trPr>
          <w:cantSplit/>
          <w:trHeight w:val="509"/>
        </w:trPr>
        <w:tc>
          <w:tcPr>
            <w:tcW w:w="720" w:type="dxa"/>
            <w:vAlign w:val="center"/>
          </w:tcPr>
          <w:p w:rsidR="00B402D8" w:rsidRDefault="00B402D8" w:rsidP="00CF2A92">
            <w:pPr>
              <w:jc w:val="center"/>
              <w:rPr>
                <w:rFonts w:ascii="楷体" w:eastAsia="楷体" w:hAnsi="楷体" w:cs="楷体"/>
                <w:color w:val="000000"/>
                <w:sz w:val="24"/>
              </w:rPr>
            </w:pPr>
            <w:r>
              <w:rPr>
                <w:rFonts w:ascii="楷体" w:eastAsia="楷体" w:hAnsi="楷体" w:cs="楷体" w:hint="eastAsia"/>
                <w:color w:val="000000"/>
                <w:sz w:val="24"/>
              </w:rPr>
              <w:t>序号</w:t>
            </w:r>
          </w:p>
        </w:tc>
        <w:tc>
          <w:tcPr>
            <w:tcW w:w="3420" w:type="dxa"/>
            <w:vAlign w:val="center"/>
          </w:tcPr>
          <w:p w:rsidR="00B402D8" w:rsidRDefault="00B402D8" w:rsidP="00CF2A92">
            <w:pPr>
              <w:jc w:val="center"/>
              <w:rPr>
                <w:rFonts w:ascii="楷体" w:eastAsia="楷体" w:hAnsi="楷体" w:cs="楷体"/>
                <w:color w:val="000000"/>
                <w:sz w:val="24"/>
              </w:rPr>
            </w:pPr>
            <w:r>
              <w:rPr>
                <w:rFonts w:ascii="楷体" w:eastAsia="楷体" w:hAnsi="楷体" w:cs="楷体" w:hint="eastAsia"/>
                <w:sz w:val="24"/>
              </w:rPr>
              <w:t>项目名称</w:t>
            </w:r>
          </w:p>
        </w:tc>
        <w:tc>
          <w:tcPr>
            <w:tcW w:w="2040" w:type="dxa"/>
            <w:vAlign w:val="center"/>
          </w:tcPr>
          <w:p w:rsidR="00B402D8" w:rsidRDefault="00B402D8" w:rsidP="00CF2A92">
            <w:pPr>
              <w:jc w:val="center"/>
              <w:rPr>
                <w:rFonts w:ascii="楷体" w:eastAsia="楷体" w:hAnsi="楷体" w:cs="楷体"/>
                <w:color w:val="000000"/>
                <w:sz w:val="24"/>
              </w:rPr>
            </w:pPr>
            <w:r>
              <w:rPr>
                <w:rFonts w:ascii="楷体" w:eastAsia="楷体" w:hAnsi="楷体" w:cs="楷体" w:hint="eastAsia"/>
                <w:color w:val="000000"/>
                <w:sz w:val="24"/>
              </w:rPr>
              <w:t>总体报价（含税）</w:t>
            </w:r>
          </w:p>
        </w:tc>
        <w:tc>
          <w:tcPr>
            <w:tcW w:w="1985" w:type="dxa"/>
            <w:vAlign w:val="center"/>
          </w:tcPr>
          <w:p w:rsidR="00B402D8" w:rsidRDefault="00B402D8" w:rsidP="00CF2A92">
            <w:pPr>
              <w:jc w:val="center"/>
              <w:rPr>
                <w:rFonts w:ascii="楷体" w:eastAsia="楷体" w:hAnsi="楷体" w:cs="楷体"/>
                <w:color w:val="000000"/>
                <w:sz w:val="24"/>
              </w:rPr>
            </w:pPr>
            <w:r>
              <w:rPr>
                <w:rFonts w:ascii="楷体" w:eastAsia="楷体" w:hAnsi="楷体" w:cs="楷体" w:hint="eastAsia"/>
                <w:sz w:val="24"/>
              </w:rPr>
              <w:t>备注</w:t>
            </w:r>
          </w:p>
        </w:tc>
      </w:tr>
      <w:tr w:rsidR="00B402D8" w:rsidTr="00B402D8">
        <w:trPr>
          <w:cantSplit/>
          <w:trHeight w:val="509"/>
        </w:trPr>
        <w:tc>
          <w:tcPr>
            <w:tcW w:w="720" w:type="dxa"/>
            <w:vAlign w:val="center"/>
          </w:tcPr>
          <w:p w:rsidR="00B402D8" w:rsidRDefault="00B402D8" w:rsidP="00CF2A92">
            <w:pPr>
              <w:spacing w:after="78"/>
              <w:jc w:val="center"/>
              <w:rPr>
                <w:rFonts w:ascii="楷体" w:eastAsia="楷体" w:hAnsi="楷体" w:cs="楷体"/>
                <w:bCs/>
                <w:sz w:val="24"/>
              </w:rPr>
            </w:pPr>
            <w:r>
              <w:rPr>
                <w:rFonts w:ascii="楷体" w:eastAsia="楷体" w:hAnsi="楷体" w:cs="楷体" w:hint="eastAsia"/>
                <w:bCs/>
                <w:sz w:val="24"/>
              </w:rPr>
              <w:t>1</w:t>
            </w:r>
          </w:p>
        </w:tc>
        <w:tc>
          <w:tcPr>
            <w:tcW w:w="3420" w:type="dxa"/>
            <w:vAlign w:val="center"/>
          </w:tcPr>
          <w:p w:rsidR="00B402D8" w:rsidRDefault="00B402D8" w:rsidP="00CF2A92">
            <w:pPr>
              <w:jc w:val="center"/>
              <w:rPr>
                <w:rFonts w:ascii="楷体" w:eastAsia="楷体" w:hAnsi="楷体" w:cs="楷体"/>
                <w:color w:val="000000"/>
                <w:sz w:val="24"/>
              </w:rPr>
            </w:pPr>
          </w:p>
        </w:tc>
        <w:tc>
          <w:tcPr>
            <w:tcW w:w="2040" w:type="dxa"/>
            <w:vAlign w:val="center"/>
          </w:tcPr>
          <w:p w:rsidR="00B402D8" w:rsidRDefault="00B402D8" w:rsidP="00CF2A92">
            <w:pPr>
              <w:jc w:val="center"/>
              <w:rPr>
                <w:rFonts w:ascii="楷体" w:eastAsia="楷体" w:hAnsi="楷体" w:cs="楷体"/>
                <w:color w:val="000000"/>
                <w:sz w:val="24"/>
              </w:rPr>
            </w:pPr>
          </w:p>
        </w:tc>
        <w:tc>
          <w:tcPr>
            <w:tcW w:w="1985" w:type="dxa"/>
            <w:vAlign w:val="center"/>
          </w:tcPr>
          <w:p w:rsidR="00B402D8" w:rsidRDefault="00B402D8" w:rsidP="00CF2A92">
            <w:pPr>
              <w:jc w:val="center"/>
              <w:rPr>
                <w:rFonts w:ascii="楷体" w:eastAsia="楷体" w:hAnsi="楷体" w:cs="楷体"/>
                <w:color w:val="000000"/>
                <w:sz w:val="24"/>
              </w:rPr>
            </w:pPr>
          </w:p>
        </w:tc>
      </w:tr>
    </w:tbl>
    <w:p w:rsidR="00B402D8" w:rsidRDefault="00B402D8" w:rsidP="00AE244A">
      <w:pPr>
        <w:ind w:firstLine="648"/>
        <w:rPr>
          <w:rFonts w:ascii="仿宋_GB2312" w:eastAsia="仿宋_GB2312"/>
          <w:sz w:val="32"/>
          <w:szCs w:val="32"/>
        </w:rPr>
      </w:pPr>
    </w:p>
    <w:p w:rsidR="00AE244A" w:rsidRDefault="00B402D8" w:rsidP="00AE244A">
      <w:pPr>
        <w:ind w:firstLine="648"/>
        <w:rPr>
          <w:rFonts w:ascii="仿宋_GB2312" w:eastAsia="仿宋_GB2312"/>
          <w:sz w:val="32"/>
          <w:szCs w:val="32"/>
        </w:rPr>
      </w:pPr>
      <w:r>
        <w:rPr>
          <w:rFonts w:ascii="仿宋_GB2312" w:eastAsia="仿宋_GB2312" w:hint="eastAsia"/>
          <w:sz w:val="32"/>
          <w:szCs w:val="32"/>
        </w:rPr>
        <w:t>说明：</w:t>
      </w:r>
    </w:p>
    <w:p w:rsidR="00B402D8" w:rsidRPr="00B402D8" w:rsidRDefault="00B402D8" w:rsidP="00B402D8">
      <w:pPr>
        <w:ind w:firstLine="648"/>
        <w:rPr>
          <w:rFonts w:ascii="仿宋_GB2312" w:eastAsia="仿宋_GB2312"/>
          <w:sz w:val="32"/>
          <w:szCs w:val="32"/>
        </w:rPr>
      </w:pPr>
      <w:r w:rsidRPr="00B402D8">
        <w:rPr>
          <w:rFonts w:ascii="仿宋_GB2312" w:eastAsia="仿宋_GB2312" w:hint="eastAsia"/>
          <w:sz w:val="32"/>
          <w:szCs w:val="32"/>
        </w:rPr>
        <w:t>1、报价为含税价。</w:t>
      </w:r>
    </w:p>
    <w:p w:rsidR="006C4093" w:rsidRDefault="00B402D8" w:rsidP="006C4093">
      <w:pPr>
        <w:ind w:firstLineChars="200" w:firstLine="640"/>
        <w:rPr>
          <w:rFonts w:ascii="仿宋_GB2312" w:eastAsia="仿宋_GB2312"/>
          <w:sz w:val="32"/>
          <w:szCs w:val="32"/>
        </w:rPr>
      </w:pPr>
      <w:r w:rsidRPr="006C4093">
        <w:rPr>
          <w:rFonts w:ascii="仿宋_GB2312" w:eastAsia="仿宋_GB2312"/>
          <w:sz w:val="32"/>
          <w:szCs w:val="32"/>
        </w:rPr>
        <w:t>2、</w:t>
      </w:r>
      <w:r w:rsidR="006C4093" w:rsidRPr="00AD1773">
        <w:rPr>
          <w:rFonts w:ascii="仿宋_GB2312" w:eastAsia="仿宋_GB2312" w:hint="eastAsia"/>
          <w:sz w:val="32"/>
          <w:szCs w:val="32"/>
        </w:rPr>
        <w:t>报价包括</w:t>
      </w:r>
      <w:r w:rsidR="006C4093">
        <w:rPr>
          <w:rFonts w:ascii="仿宋_GB2312" w:eastAsia="仿宋_GB2312" w:hint="eastAsia"/>
          <w:sz w:val="32"/>
          <w:szCs w:val="32"/>
        </w:rPr>
        <w:t>拆卸费、装运费、人工费、拆除水泥电杆及地面平整恢复</w:t>
      </w:r>
      <w:r w:rsidR="006C4093">
        <w:rPr>
          <w:rFonts w:ascii="仿宋_GB2312" w:eastAsia="仿宋_GB2312"/>
          <w:sz w:val="32"/>
          <w:szCs w:val="32"/>
        </w:rPr>
        <w:t>（地面需平整并铺步道砖</w:t>
      </w:r>
      <w:r w:rsidR="008A2CC0">
        <w:rPr>
          <w:rFonts w:ascii="仿宋_GB2312" w:eastAsia="仿宋_GB2312"/>
          <w:sz w:val="32"/>
          <w:szCs w:val="32"/>
        </w:rPr>
        <w:t>及台阶石质砖</w:t>
      </w:r>
      <w:bookmarkStart w:id="0" w:name="_GoBack"/>
      <w:bookmarkEnd w:id="0"/>
      <w:r w:rsidR="006C4093">
        <w:rPr>
          <w:rFonts w:ascii="仿宋_GB2312" w:eastAsia="仿宋_GB2312"/>
          <w:sz w:val="32"/>
          <w:szCs w:val="32"/>
        </w:rPr>
        <w:t>）</w:t>
      </w:r>
      <w:r w:rsidR="006C4093">
        <w:rPr>
          <w:rFonts w:ascii="仿宋_GB2312" w:eastAsia="仿宋_GB2312" w:hint="eastAsia"/>
          <w:sz w:val="32"/>
          <w:szCs w:val="32"/>
        </w:rPr>
        <w:t>、地面恢复材料费等所涉及的全部费用。</w:t>
      </w:r>
    </w:p>
    <w:p w:rsidR="00B402D8" w:rsidRPr="006C4093" w:rsidRDefault="00B402D8" w:rsidP="00B402D8">
      <w:pPr>
        <w:ind w:firstLine="648"/>
      </w:pPr>
    </w:p>
    <w:p w:rsidR="00AA06F8" w:rsidRPr="00AA06F8" w:rsidRDefault="00AA06F8" w:rsidP="00AA06F8">
      <w:pPr>
        <w:ind w:firstLineChars="200" w:firstLine="640"/>
        <w:rPr>
          <w:rFonts w:ascii="仿宋_GB2312" w:eastAsia="仿宋_GB2312"/>
          <w:sz w:val="32"/>
          <w:szCs w:val="32"/>
        </w:rPr>
      </w:pPr>
    </w:p>
    <w:p w:rsidR="00AA06F8" w:rsidRPr="006C4093" w:rsidRDefault="006C4093" w:rsidP="00AA06F8">
      <w:pPr>
        <w:ind w:firstLineChars="200" w:firstLine="640"/>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sz w:val="32"/>
          <w:szCs w:val="32"/>
        </w:rPr>
        <w:t xml:space="preserve">                       负责人（签字）：</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rsidR="00AA06F8" w:rsidRPr="006C4093" w:rsidRDefault="006C4093" w:rsidP="00AA06F8">
      <w:pPr>
        <w:ind w:firstLineChars="200" w:firstLine="640"/>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sz w:val="32"/>
          <w:szCs w:val="32"/>
        </w:rPr>
        <w:t xml:space="preserve">                       单位全称（盖章）</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 xml:space="preserve"> </w:t>
      </w:r>
      <w:r>
        <w:rPr>
          <w:rFonts w:ascii="仿宋_GB2312" w:eastAsia="仿宋_GB2312"/>
          <w:sz w:val="32"/>
          <w:szCs w:val="32"/>
        </w:rPr>
        <w:t xml:space="preserve"> </w:t>
      </w:r>
    </w:p>
    <w:p w:rsidR="006C4093" w:rsidRDefault="00EA1AD8" w:rsidP="00EA1AD8">
      <w:pPr>
        <w:ind w:right="1280"/>
        <w:jc w:val="right"/>
        <w:rPr>
          <w:rFonts w:ascii="仿宋_GB2312" w:eastAsia="仿宋_GB2312"/>
          <w:sz w:val="32"/>
          <w:szCs w:val="32"/>
        </w:rPr>
      </w:pPr>
      <w:r>
        <w:rPr>
          <w:rFonts w:ascii="仿宋_GB2312" w:eastAsia="仿宋_GB2312"/>
          <w:sz w:val="32"/>
          <w:szCs w:val="32"/>
        </w:rPr>
        <w:t>年</w:t>
      </w:r>
      <w:r>
        <w:rPr>
          <w:rFonts w:ascii="仿宋_GB2312" w:eastAsia="仿宋_GB2312" w:hint="eastAsia"/>
          <w:sz w:val="32"/>
          <w:szCs w:val="32"/>
        </w:rPr>
        <w:t xml:space="preserve"> </w:t>
      </w:r>
      <w:r>
        <w:rPr>
          <w:rFonts w:ascii="仿宋_GB2312" w:eastAsia="仿宋_GB2312"/>
          <w:sz w:val="32"/>
          <w:szCs w:val="32"/>
        </w:rPr>
        <w:t xml:space="preserve"> 月</w:t>
      </w:r>
      <w:r>
        <w:rPr>
          <w:rFonts w:ascii="仿宋_GB2312" w:eastAsia="仿宋_GB2312" w:hint="eastAsia"/>
          <w:sz w:val="32"/>
          <w:szCs w:val="32"/>
        </w:rPr>
        <w:t xml:space="preserve"> </w:t>
      </w:r>
      <w:r>
        <w:rPr>
          <w:rFonts w:ascii="仿宋_GB2312" w:eastAsia="仿宋_GB2312"/>
          <w:sz w:val="32"/>
          <w:szCs w:val="32"/>
        </w:rPr>
        <w:t xml:space="preserve"> 日</w:t>
      </w:r>
    </w:p>
    <w:p w:rsidR="00EA1AD8" w:rsidRDefault="00EA1AD8" w:rsidP="00342A80">
      <w:pPr>
        <w:ind w:right="1920"/>
        <w:rPr>
          <w:rFonts w:ascii="仿宋_GB2312" w:eastAsia="仿宋_GB2312"/>
          <w:sz w:val="32"/>
          <w:szCs w:val="32"/>
        </w:rPr>
      </w:pPr>
    </w:p>
    <w:p w:rsidR="00EA1AD8" w:rsidRDefault="00EA1AD8" w:rsidP="00342A80">
      <w:pPr>
        <w:ind w:right="1920"/>
        <w:rPr>
          <w:rFonts w:ascii="仿宋_GB2312" w:eastAsia="仿宋_GB2312"/>
          <w:sz w:val="32"/>
          <w:szCs w:val="32"/>
        </w:rPr>
      </w:pPr>
    </w:p>
    <w:p w:rsidR="00AA06F8" w:rsidRDefault="00AA06F8" w:rsidP="00342A80">
      <w:pPr>
        <w:ind w:right="1920"/>
        <w:rPr>
          <w:rFonts w:ascii="仿宋_GB2312" w:eastAsia="仿宋_GB2312"/>
          <w:sz w:val="32"/>
          <w:szCs w:val="32"/>
        </w:rPr>
      </w:pPr>
      <w:r>
        <w:rPr>
          <w:rFonts w:ascii="仿宋_GB2312" w:eastAsia="仿宋_GB2312"/>
          <w:sz w:val="32"/>
          <w:szCs w:val="32"/>
        </w:rPr>
        <w:lastRenderedPageBreak/>
        <w:t>附件</w:t>
      </w:r>
      <w:r>
        <w:rPr>
          <w:rFonts w:ascii="仿宋_GB2312" w:eastAsia="仿宋_GB2312" w:hint="eastAsia"/>
          <w:sz w:val="32"/>
          <w:szCs w:val="32"/>
        </w:rPr>
        <w:t>3：</w:t>
      </w:r>
    </w:p>
    <w:p w:rsidR="00AA06F8" w:rsidRDefault="00AA06F8" w:rsidP="00342A80">
      <w:pPr>
        <w:ind w:right="1920"/>
        <w:rPr>
          <w:rFonts w:ascii="仿宋_GB2312" w:eastAsia="仿宋_GB2312"/>
          <w:sz w:val="32"/>
          <w:szCs w:val="32"/>
        </w:rPr>
      </w:pPr>
    </w:p>
    <w:p w:rsidR="00AA06F8" w:rsidRPr="00AA06F8" w:rsidRDefault="00AA06F8" w:rsidP="00AA06F8">
      <w:pPr>
        <w:jc w:val="center"/>
        <w:rPr>
          <w:rFonts w:ascii="仿宋_GB2312" w:eastAsia="仿宋_GB2312" w:hAnsi="楷体" w:cs="楷体"/>
          <w:b/>
          <w:color w:val="000000"/>
          <w:sz w:val="24"/>
        </w:rPr>
      </w:pPr>
      <w:r w:rsidRPr="00AA06F8">
        <w:rPr>
          <w:rFonts w:ascii="仿宋_GB2312" w:eastAsia="仿宋_GB2312" w:hAnsi="楷体" w:cs="楷体" w:hint="eastAsia"/>
          <w:b/>
          <w:color w:val="000000"/>
          <w:sz w:val="24"/>
        </w:rPr>
        <w:t>法定代表人授权书（原件）</w:t>
      </w:r>
    </w:p>
    <w:p w:rsidR="00AA06F8" w:rsidRPr="00AA06F8" w:rsidRDefault="00B402D8" w:rsidP="00AA06F8">
      <w:pPr>
        <w:spacing w:line="360" w:lineRule="auto"/>
        <w:rPr>
          <w:rFonts w:ascii="仿宋_GB2312" w:eastAsia="仿宋_GB2312" w:hAnsi="楷体" w:cs="楷体"/>
          <w:b/>
          <w:color w:val="000000"/>
          <w:sz w:val="24"/>
        </w:rPr>
      </w:pPr>
      <w:r>
        <w:rPr>
          <w:rFonts w:ascii="仿宋_GB2312" w:eastAsia="仿宋_GB2312" w:hAnsi="楷体" w:cs="楷体" w:hint="eastAsia"/>
          <w:b/>
          <w:color w:val="000000"/>
          <w:sz w:val="24"/>
        </w:rPr>
        <w:t>呼伦贝尔市投资有限责任公司：</w:t>
      </w:r>
    </w:p>
    <w:p w:rsidR="00AA06F8" w:rsidRPr="00AA06F8" w:rsidRDefault="00AA06F8" w:rsidP="00AA06F8">
      <w:pPr>
        <w:spacing w:line="360" w:lineRule="auto"/>
        <w:ind w:firstLine="420"/>
        <w:rPr>
          <w:rFonts w:ascii="仿宋_GB2312" w:eastAsia="仿宋_GB2312" w:hAnsi="楷体" w:cs="楷体"/>
          <w:color w:val="000000"/>
          <w:sz w:val="24"/>
        </w:rPr>
      </w:pPr>
      <w:r w:rsidRPr="00AA06F8">
        <w:rPr>
          <w:rFonts w:ascii="仿宋_GB2312" w:eastAsia="仿宋_GB2312" w:hAnsi="楷体" w:cs="楷体" w:hint="eastAsia"/>
          <w:color w:val="000000"/>
          <w:sz w:val="24"/>
          <w:u w:val="single"/>
        </w:rPr>
        <w:t>（</w:t>
      </w:r>
      <w:r w:rsidR="00B402D8">
        <w:rPr>
          <w:rFonts w:ascii="仿宋_GB2312" w:eastAsia="仿宋_GB2312" w:hAnsi="楷体" w:cs="楷体" w:hint="eastAsia"/>
          <w:color w:val="000000"/>
          <w:sz w:val="24"/>
          <w:u w:val="single"/>
        </w:rPr>
        <w:t>报价人</w:t>
      </w:r>
      <w:r w:rsidRPr="00AA06F8">
        <w:rPr>
          <w:rFonts w:ascii="仿宋_GB2312" w:eastAsia="仿宋_GB2312" w:hAnsi="楷体" w:cs="楷体" w:hint="eastAsia"/>
          <w:color w:val="000000"/>
          <w:sz w:val="24"/>
          <w:u w:val="single"/>
        </w:rPr>
        <w:t>全称）</w:t>
      </w:r>
      <w:r w:rsidRPr="00AA06F8">
        <w:rPr>
          <w:rFonts w:ascii="仿宋_GB2312" w:eastAsia="仿宋_GB2312" w:hAnsi="楷体" w:cs="楷体" w:hint="eastAsia"/>
          <w:color w:val="000000"/>
          <w:sz w:val="24"/>
        </w:rPr>
        <w:t>法定代表人</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hint="eastAsia"/>
          <w:color w:val="000000"/>
          <w:sz w:val="24"/>
        </w:rPr>
        <w:t>授权</w:t>
      </w:r>
      <w:r w:rsidRPr="00AA06F8">
        <w:rPr>
          <w:rFonts w:ascii="仿宋_GB2312" w:eastAsia="仿宋_GB2312" w:hAnsi="楷体" w:cs="楷体" w:hint="eastAsia"/>
          <w:color w:val="000000"/>
          <w:sz w:val="24"/>
          <w:u w:val="single"/>
        </w:rPr>
        <w:t xml:space="preserve">  （</w:t>
      </w:r>
      <w:r w:rsidR="00B402D8">
        <w:rPr>
          <w:rFonts w:ascii="仿宋_GB2312" w:eastAsia="仿宋_GB2312" w:hAnsi="楷体" w:cs="楷体" w:hint="eastAsia"/>
          <w:color w:val="000000"/>
          <w:sz w:val="24"/>
          <w:u w:val="single"/>
        </w:rPr>
        <w:t>报价人</w:t>
      </w:r>
      <w:r w:rsidRPr="00AA06F8">
        <w:rPr>
          <w:rFonts w:ascii="仿宋_GB2312" w:eastAsia="仿宋_GB2312" w:hAnsi="楷体" w:cs="楷体" w:hint="eastAsia"/>
          <w:color w:val="000000"/>
          <w:sz w:val="24"/>
          <w:u w:val="single"/>
        </w:rPr>
        <w:t>代表姓名）</w:t>
      </w:r>
      <w:r w:rsidRPr="00AA06F8">
        <w:rPr>
          <w:rFonts w:ascii="仿宋_GB2312" w:eastAsia="仿宋_GB2312" w:hAnsi="楷体" w:cs="楷体" w:hint="eastAsia"/>
          <w:color w:val="000000"/>
          <w:sz w:val="24"/>
        </w:rPr>
        <w:t>为</w:t>
      </w:r>
      <w:r w:rsidR="00B402D8">
        <w:rPr>
          <w:rFonts w:ascii="仿宋_GB2312" w:eastAsia="仿宋_GB2312" w:hAnsi="楷体" w:cs="楷体" w:hint="eastAsia"/>
          <w:color w:val="000000"/>
          <w:sz w:val="24"/>
        </w:rPr>
        <w:t>投标报价代表，代表</w:t>
      </w:r>
      <w:r w:rsidRPr="00AA06F8">
        <w:rPr>
          <w:rFonts w:ascii="仿宋_GB2312" w:eastAsia="仿宋_GB2312" w:hAnsi="楷体" w:cs="楷体" w:hint="eastAsia"/>
          <w:color w:val="000000"/>
          <w:sz w:val="24"/>
        </w:rPr>
        <w:t>本公司参加贵公司组织的</w:t>
      </w:r>
      <w:r w:rsidR="00B402D8" w:rsidRPr="00B402D8">
        <w:rPr>
          <w:rFonts w:ascii="仿宋_GB2312" w:eastAsia="仿宋_GB2312" w:hAnsi="楷体" w:cs="楷体" w:hint="eastAsia"/>
          <w:color w:val="000000"/>
          <w:sz w:val="24"/>
          <w:u w:val="single"/>
        </w:rPr>
        <w:t>变压器、发电机等工程项目临时设备处置</w:t>
      </w:r>
      <w:r w:rsidRPr="00AA06F8">
        <w:rPr>
          <w:rFonts w:ascii="仿宋_GB2312" w:eastAsia="仿宋_GB2312" w:hAnsi="楷体" w:cs="楷体" w:hint="eastAsia"/>
          <w:color w:val="000000"/>
          <w:sz w:val="24"/>
        </w:rPr>
        <w:t>项目</w:t>
      </w:r>
      <w:r w:rsidR="00B402D8">
        <w:rPr>
          <w:rFonts w:ascii="仿宋_GB2312" w:eastAsia="仿宋_GB2312" w:hAnsi="楷体" w:cs="楷体" w:hint="eastAsia"/>
          <w:color w:val="000000"/>
          <w:sz w:val="24"/>
        </w:rPr>
        <w:t>投标报价</w:t>
      </w:r>
      <w:r w:rsidRPr="00AA06F8">
        <w:rPr>
          <w:rFonts w:ascii="仿宋_GB2312" w:eastAsia="仿宋_GB2312" w:hAnsi="楷体" w:cs="楷体" w:hint="eastAsia"/>
          <w:color w:val="000000"/>
          <w:sz w:val="24"/>
        </w:rPr>
        <w:t>活动，全权代表本公司处理</w:t>
      </w:r>
      <w:r w:rsidR="00EA1AD8">
        <w:rPr>
          <w:rFonts w:ascii="仿宋_GB2312" w:eastAsia="仿宋_GB2312" w:hAnsi="楷体" w:cs="楷体" w:hint="eastAsia"/>
          <w:color w:val="000000"/>
          <w:sz w:val="24"/>
        </w:rPr>
        <w:t>投标</w:t>
      </w:r>
      <w:r w:rsidRPr="00AA06F8">
        <w:rPr>
          <w:rFonts w:ascii="仿宋_GB2312" w:eastAsia="仿宋_GB2312" w:hAnsi="楷体" w:cs="楷体" w:hint="eastAsia"/>
          <w:color w:val="000000"/>
          <w:sz w:val="24"/>
        </w:rPr>
        <w:t>报价过程的一切事宜，包括但不限于：</w:t>
      </w:r>
      <w:r w:rsidR="00B402D8">
        <w:rPr>
          <w:rFonts w:ascii="仿宋_GB2312" w:eastAsia="仿宋_GB2312" w:hAnsi="楷体" w:cs="楷体" w:hint="eastAsia"/>
          <w:color w:val="000000"/>
          <w:sz w:val="24"/>
        </w:rPr>
        <w:t>报价</w:t>
      </w:r>
      <w:r w:rsidRPr="00AA06F8">
        <w:rPr>
          <w:rFonts w:ascii="仿宋_GB2312" w:eastAsia="仿宋_GB2312" w:hAnsi="楷体" w:cs="楷体" w:hint="eastAsia"/>
          <w:color w:val="000000"/>
          <w:sz w:val="24"/>
        </w:rPr>
        <w:t>、参与谈判、签约等。</w:t>
      </w:r>
      <w:r w:rsidR="006C4093">
        <w:rPr>
          <w:rFonts w:ascii="仿宋_GB2312" w:eastAsia="仿宋_GB2312" w:hAnsi="楷体" w:cs="楷体" w:hint="eastAsia"/>
          <w:color w:val="000000"/>
          <w:sz w:val="24"/>
        </w:rPr>
        <w:t>报价</w:t>
      </w:r>
      <w:r w:rsidRPr="00AA06F8">
        <w:rPr>
          <w:rFonts w:ascii="仿宋_GB2312" w:eastAsia="仿宋_GB2312" w:hAnsi="楷体" w:cs="楷体" w:hint="eastAsia"/>
          <w:color w:val="000000"/>
          <w:sz w:val="24"/>
        </w:rPr>
        <w:t>代表在</w:t>
      </w:r>
      <w:r w:rsidR="006C4093">
        <w:rPr>
          <w:rFonts w:ascii="仿宋_GB2312" w:eastAsia="仿宋_GB2312" w:hAnsi="楷体" w:cs="楷体" w:hint="eastAsia"/>
          <w:color w:val="000000"/>
          <w:sz w:val="24"/>
        </w:rPr>
        <w:t>报价和开标</w:t>
      </w:r>
      <w:r w:rsidRPr="00AA06F8">
        <w:rPr>
          <w:rFonts w:ascii="仿宋_GB2312" w:eastAsia="仿宋_GB2312" w:hAnsi="楷体" w:cs="楷体" w:hint="eastAsia"/>
          <w:color w:val="000000"/>
          <w:sz w:val="24"/>
        </w:rPr>
        <w:t>过程中所签署的一切文件和处理与之有关的一切事务，本公司均予以认可并对此承担责任。</w:t>
      </w:r>
      <w:r w:rsidR="006C4093">
        <w:rPr>
          <w:rFonts w:ascii="仿宋_GB2312" w:eastAsia="仿宋_GB2312" w:hAnsi="楷体" w:cs="楷体" w:hint="eastAsia"/>
          <w:color w:val="000000"/>
          <w:sz w:val="24"/>
        </w:rPr>
        <w:t>投标报价</w:t>
      </w:r>
      <w:r w:rsidRPr="00AA06F8">
        <w:rPr>
          <w:rFonts w:ascii="仿宋_GB2312" w:eastAsia="仿宋_GB2312" w:hAnsi="楷体" w:cs="楷体" w:hint="eastAsia"/>
          <w:color w:val="000000"/>
          <w:sz w:val="24"/>
        </w:rPr>
        <w:t>代表无转委权。特此授权。</w:t>
      </w:r>
    </w:p>
    <w:p w:rsidR="00AA06F8" w:rsidRPr="00AA06F8" w:rsidRDefault="00AA06F8" w:rsidP="00AA06F8">
      <w:pPr>
        <w:spacing w:line="360" w:lineRule="auto"/>
        <w:ind w:firstLine="420"/>
        <w:rPr>
          <w:rFonts w:ascii="仿宋_GB2312" w:eastAsia="仿宋_GB2312" w:hAnsi="楷体" w:cs="楷体"/>
          <w:color w:val="000000"/>
          <w:sz w:val="24"/>
        </w:rPr>
      </w:pPr>
      <w:r w:rsidRPr="00AA06F8">
        <w:rPr>
          <w:rFonts w:ascii="仿宋_GB2312" w:eastAsia="仿宋_GB2312" w:hAnsi="楷体" w:cs="楷体" w:hint="eastAsia"/>
          <w:color w:val="000000"/>
          <w:sz w:val="24"/>
        </w:rPr>
        <w:t>本授权书自出具之日起生效。</w:t>
      </w:r>
    </w:p>
    <w:p w:rsidR="00AA06F8" w:rsidRPr="00AA06F8" w:rsidRDefault="006C4093" w:rsidP="00AA06F8">
      <w:pPr>
        <w:spacing w:line="360" w:lineRule="auto"/>
        <w:rPr>
          <w:rFonts w:ascii="仿宋_GB2312" w:eastAsia="仿宋_GB2312" w:hAnsi="楷体" w:cs="楷体"/>
          <w:color w:val="000000"/>
          <w:sz w:val="24"/>
          <w:u w:val="single"/>
        </w:rPr>
      </w:pPr>
      <w:r>
        <w:rPr>
          <w:rFonts w:ascii="仿宋_GB2312" w:eastAsia="仿宋_GB2312" w:hAnsi="楷体" w:cs="楷体" w:hint="eastAsia"/>
          <w:color w:val="000000"/>
          <w:sz w:val="24"/>
        </w:rPr>
        <w:t>投标报价</w:t>
      </w:r>
      <w:r w:rsidR="00AA06F8" w:rsidRPr="00AA06F8">
        <w:rPr>
          <w:rFonts w:ascii="仿宋_GB2312" w:eastAsia="仿宋_GB2312" w:hAnsi="楷体" w:cs="楷体" w:hint="eastAsia"/>
          <w:color w:val="000000"/>
          <w:sz w:val="24"/>
        </w:rPr>
        <w:t>代表：</w:t>
      </w:r>
      <w:r w:rsidR="00AA06F8" w:rsidRPr="00AA06F8">
        <w:rPr>
          <w:rFonts w:ascii="仿宋_GB2312" w:eastAsia="仿宋_GB2312" w:hAnsi="楷体" w:cs="楷体" w:hint="eastAsia"/>
          <w:color w:val="000000"/>
          <w:sz w:val="24"/>
          <w:u w:val="single"/>
        </w:rPr>
        <w:t xml:space="preserve">              </w:t>
      </w:r>
      <w:r w:rsidR="00AA06F8" w:rsidRPr="00AA06F8">
        <w:rPr>
          <w:rFonts w:ascii="仿宋_GB2312" w:eastAsia="仿宋_GB2312" w:hAnsi="楷体" w:cs="楷体" w:hint="eastAsia"/>
          <w:color w:val="000000"/>
          <w:sz w:val="24"/>
        </w:rPr>
        <w:t xml:space="preserve">   性别：</w:t>
      </w:r>
      <w:r w:rsidR="00AA06F8" w:rsidRPr="00AA06F8">
        <w:rPr>
          <w:rFonts w:ascii="仿宋_GB2312" w:eastAsia="仿宋_GB2312" w:hAnsi="楷体" w:cs="楷体" w:hint="eastAsia"/>
          <w:color w:val="000000"/>
          <w:sz w:val="24"/>
          <w:u w:val="single"/>
        </w:rPr>
        <w:t xml:space="preserve">      </w:t>
      </w:r>
      <w:r w:rsidR="00AA06F8" w:rsidRPr="00AA06F8">
        <w:rPr>
          <w:rFonts w:ascii="仿宋_GB2312" w:eastAsia="仿宋_GB2312" w:hAnsi="楷体" w:cs="楷体" w:hint="eastAsia"/>
          <w:color w:val="000000"/>
          <w:sz w:val="24"/>
        </w:rPr>
        <w:t xml:space="preserve">   身份证号：</w:t>
      </w:r>
      <w:r w:rsidR="00AA06F8" w:rsidRPr="00AA06F8">
        <w:rPr>
          <w:rFonts w:ascii="仿宋_GB2312" w:eastAsia="仿宋_GB2312" w:hAnsi="楷体" w:cs="楷体" w:hint="eastAsia"/>
          <w:color w:val="000000"/>
          <w:sz w:val="24"/>
          <w:u w:val="single"/>
        </w:rPr>
        <w:t xml:space="preserve">                        </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单位：</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hint="eastAsia"/>
          <w:color w:val="000000"/>
          <w:sz w:val="24"/>
        </w:rPr>
        <w:t xml:space="preserve">   部门：</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hint="eastAsia"/>
          <w:color w:val="000000"/>
          <w:sz w:val="24"/>
        </w:rPr>
        <w:t xml:space="preserve">       职务：</w:t>
      </w:r>
      <w:r w:rsidRPr="00AA06F8">
        <w:rPr>
          <w:rFonts w:ascii="仿宋_GB2312" w:eastAsia="仿宋_GB2312" w:hAnsi="楷体" w:cs="楷体" w:hint="eastAsia"/>
          <w:color w:val="000000"/>
          <w:sz w:val="24"/>
          <w:u w:val="single"/>
        </w:rPr>
        <w:t xml:space="preserve">                        </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详细通讯地址：</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hint="eastAsia"/>
          <w:color w:val="000000"/>
          <w:sz w:val="24"/>
        </w:rPr>
        <w:t xml:space="preserve">   邮政编码：</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hint="eastAsia"/>
          <w:color w:val="000000"/>
          <w:sz w:val="24"/>
        </w:rPr>
        <w:t xml:space="preserve">   电话：</w:t>
      </w:r>
      <w:r w:rsidRPr="00AA06F8">
        <w:rPr>
          <w:rFonts w:ascii="仿宋_GB2312" w:eastAsia="仿宋_GB2312" w:hAnsi="楷体" w:cs="楷体" w:hint="eastAsia"/>
          <w:color w:val="000000"/>
          <w:sz w:val="24"/>
          <w:u w:val="single"/>
        </w:rPr>
        <w:t xml:space="preserve">                      </w:t>
      </w:r>
    </w:p>
    <w:p w:rsid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附：被授权人身份证件</w:t>
      </w:r>
    </w:p>
    <w:p w:rsidR="006C4093" w:rsidRDefault="006C4093" w:rsidP="00AA06F8">
      <w:pPr>
        <w:spacing w:line="360" w:lineRule="auto"/>
        <w:rPr>
          <w:rFonts w:ascii="仿宋_GB2312" w:eastAsia="仿宋_GB2312" w:hAnsi="楷体" w:cs="楷体"/>
          <w:color w:val="000000"/>
          <w:sz w:val="24"/>
        </w:rPr>
      </w:pPr>
    </w:p>
    <w:p w:rsidR="006C4093" w:rsidRPr="00AA06F8" w:rsidRDefault="006C4093" w:rsidP="00AA06F8">
      <w:pPr>
        <w:spacing w:line="360" w:lineRule="auto"/>
        <w:rPr>
          <w:rFonts w:ascii="仿宋_GB2312" w:eastAsia="仿宋_GB2312" w:hAnsi="楷体" w:cs="楷体"/>
          <w:color w:val="000000"/>
          <w:sz w:val="24"/>
        </w:rPr>
      </w:pP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授权方</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color w:val="000000"/>
          <w:sz w:val="24"/>
        </w:rPr>
        <w:t xml:space="preserve"> </w:t>
      </w:r>
      <w:r w:rsidR="006C4093">
        <w:rPr>
          <w:rFonts w:ascii="仿宋_GB2312" w:eastAsia="仿宋_GB2312" w:hAnsi="楷体" w:cs="楷体" w:hint="eastAsia"/>
          <w:color w:val="000000"/>
          <w:sz w:val="24"/>
        </w:rPr>
        <w:t>投标报价人</w:t>
      </w:r>
      <w:r w:rsidRPr="00AA06F8">
        <w:rPr>
          <w:rFonts w:ascii="仿宋_GB2312" w:eastAsia="仿宋_GB2312" w:hAnsi="楷体" w:cs="楷体" w:hint="eastAsia"/>
          <w:color w:val="000000"/>
          <w:sz w:val="24"/>
        </w:rPr>
        <w:t>（全称并加盖公章）：</w:t>
      </w:r>
      <w:r w:rsidRPr="00AA06F8">
        <w:rPr>
          <w:rFonts w:ascii="仿宋_GB2312" w:eastAsia="仿宋_GB2312" w:hAnsi="楷体" w:cs="楷体" w:hint="eastAsia"/>
          <w:color w:val="000000"/>
          <w:sz w:val="24"/>
          <w:u w:val="single"/>
        </w:rPr>
        <w:t xml:space="preserve">            </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hint="eastAsia"/>
          <w:color w:val="000000"/>
          <w:sz w:val="24"/>
        </w:rPr>
        <w:t xml:space="preserve">                               </w:t>
      </w:r>
      <w:r w:rsidRPr="00AA06F8">
        <w:rPr>
          <w:rFonts w:ascii="仿宋_GB2312" w:eastAsia="仿宋_GB2312" w:hAnsi="楷体" w:cs="楷体" w:hint="eastAsia"/>
          <w:color w:val="000000"/>
          <w:sz w:val="24"/>
        </w:rPr>
        <w:t>法定代表人签字：</w:t>
      </w:r>
      <w:r w:rsidRPr="00AA06F8">
        <w:rPr>
          <w:rFonts w:ascii="仿宋_GB2312" w:eastAsia="仿宋_GB2312" w:hAnsi="楷体" w:cs="楷体" w:hint="eastAsia"/>
          <w:color w:val="000000"/>
          <w:sz w:val="24"/>
          <w:u w:val="single"/>
        </w:rPr>
        <w:t xml:space="preserve">                     </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hint="eastAsia"/>
          <w:color w:val="000000"/>
          <w:sz w:val="24"/>
        </w:rPr>
        <w:t xml:space="preserve">                              </w:t>
      </w:r>
      <w:r w:rsidRPr="00AA06F8">
        <w:rPr>
          <w:rFonts w:ascii="仿宋_GB2312" w:eastAsia="仿宋_GB2312" w:hAnsi="楷体" w:cs="楷体" w:hint="eastAsia"/>
          <w:color w:val="000000"/>
          <w:sz w:val="24"/>
        </w:rPr>
        <w:t>日    期：</w:t>
      </w:r>
      <w:r w:rsidRPr="00AA06F8">
        <w:rPr>
          <w:rFonts w:ascii="仿宋_GB2312" w:eastAsia="仿宋_GB2312" w:hAnsi="楷体" w:cs="楷体" w:hint="eastAsia"/>
          <w:color w:val="000000"/>
          <w:sz w:val="24"/>
          <w:u w:val="single"/>
        </w:rPr>
        <w:t xml:space="preserve">                    </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hint="eastAsia"/>
          <w:color w:val="000000"/>
          <w:sz w:val="24"/>
        </w:rPr>
        <w:t xml:space="preserve">                              </w:t>
      </w:r>
      <w:r w:rsidRPr="00AA06F8">
        <w:rPr>
          <w:rFonts w:ascii="仿宋_GB2312" w:eastAsia="仿宋_GB2312" w:hAnsi="楷体" w:cs="楷体" w:hint="eastAsia"/>
          <w:color w:val="000000"/>
          <w:sz w:val="24"/>
        </w:rPr>
        <w:t>被授权方</w:t>
      </w:r>
    </w:p>
    <w:p w:rsidR="00AA06F8" w:rsidRPr="00AA06F8" w:rsidRDefault="00AA06F8" w:rsidP="00AA06F8">
      <w:pPr>
        <w:spacing w:line="360" w:lineRule="auto"/>
        <w:rPr>
          <w:rFonts w:ascii="仿宋_GB2312" w:eastAsia="仿宋_GB2312" w:hAnsi="楷体" w:cs="楷体"/>
          <w:color w:val="000000"/>
          <w:sz w:val="24"/>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hint="eastAsia"/>
          <w:color w:val="000000"/>
          <w:sz w:val="24"/>
        </w:rPr>
        <w:t xml:space="preserve">                               </w:t>
      </w:r>
      <w:r w:rsidRPr="00AA06F8">
        <w:rPr>
          <w:rFonts w:ascii="仿宋_GB2312" w:eastAsia="仿宋_GB2312" w:hAnsi="楷体" w:cs="楷体" w:hint="eastAsia"/>
          <w:color w:val="000000"/>
          <w:sz w:val="24"/>
        </w:rPr>
        <w:t>询价响应供应商代表签字：</w:t>
      </w:r>
      <w:r w:rsidRPr="00AA06F8">
        <w:rPr>
          <w:rFonts w:ascii="仿宋_GB2312" w:eastAsia="仿宋_GB2312" w:hAnsi="楷体" w:cs="楷体" w:hint="eastAsia"/>
          <w:color w:val="000000"/>
          <w:sz w:val="24"/>
          <w:u w:val="single"/>
        </w:rPr>
        <w:t xml:space="preserve">                    </w:t>
      </w:r>
    </w:p>
    <w:p w:rsidR="00AA06F8" w:rsidRPr="00AA06F8" w:rsidRDefault="00AA06F8" w:rsidP="00AA06F8">
      <w:pPr>
        <w:ind w:right="1920"/>
        <w:rPr>
          <w:rFonts w:ascii="仿宋_GB2312" w:eastAsia="仿宋_GB2312"/>
          <w:sz w:val="32"/>
          <w:szCs w:val="32"/>
        </w:rPr>
      </w:pPr>
      <w:r w:rsidRPr="00AA06F8">
        <w:rPr>
          <w:rFonts w:ascii="仿宋_GB2312" w:eastAsia="仿宋_GB2312" w:hAnsi="楷体" w:cs="楷体" w:hint="eastAsia"/>
          <w:color w:val="000000"/>
          <w:sz w:val="24"/>
        </w:rPr>
        <w:t xml:space="preserve">                                           </w:t>
      </w:r>
      <w:r w:rsidR="006C4093">
        <w:rPr>
          <w:rFonts w:ascii="仿宋_GB2312" w:eastAsia="仿宋_GB2312" w:hAnsi="楷体" w:cs="楷体" w:hint="eastAsia"/>
          <w:sz w:val="24"/>
        </w:rPr>
        <w:t xml:space="preserve"> </w:t>
      </w:r>
      <w:r w:rsidRPr="00AA06F8">
        <w:rPr>
          <w:rFonts w:ascii="仿宋_GB2312" w:eastAsia="仿宋_GB2312" w:hAnsi="楷体" w:cs="楷体" w:hint="eastAsia"/>
          <w:sz w:val="24"/>
        </w:rPr>
        <w:t>日   期：</w:t>
      </w:r>
      <w:r w:rsidRPr="00AA06F8">
        <w:rPr>
          <w:rFonts w:ascii="仿宋_GB2312" w:eastAsia="仿宋_GB2312" w:hAnsi="楷体" w:cs="楷体" w:hint="eastAsia"/>
          <w:sz w:val="24"/>
          <w:u w:val="single"/>
        </w:rPr>
        <w:t xml:space="preserve"> </w:t>
      </w:r>
      <w:r w:rsidRPr="00AA06F8">
        <w:rPr>
          <w:rFonts w:ascii="仿宋_GB2312" w:eastAsia="仿宋_GB2312" w:hAnsi="楷体" w:cs="楷体" w:hint="eastAsia"/>
          <w:color w:val="000000"/>
          <w:sz w:val="24"/>
          <w:u w:val="single"/>
        </w:rPr>
        <w:t xml:space="preserve">                                            </w:t>
      </w:r>
      <w:r w:rsidRPr="00AA06F8">
        <w:rPr>
          <w:rFonts w:ascii="仿宋_GB2312" w:eastAsia="仿宋_GB2312" w:hAnsi="楷体" w:cs="楷体"/>
          <w:sz w:val="24"/>
          <w:u w:val="single"/>
        </w:rPr>
        <w:t xml:space="preserve"> </w:t>
      </w:r>
      <w:r w:rsidRPr="00AA06F8">
        <w:rPr>
          <w:rFonts w:ascii="仿宋_GB2312" w:eastAsia="仿宋_GB2312" w:hAnsi="楷体" w:cs="楷体" w:hint="eastAsia"/>
          <w:sz w:val="24"/>
          <w:u w:val="single"/>
        </w:rPr>
        <w:t xml:space="preserve">                   </w:t>
      </w:r>
      <w:r w:rsidRPr="00AA06F8">
        <w:rPr>
          <w:rFonts w:ascii="仿宋_GB2312" w:eastAsia="仿宋_GB2312" w:hAnsi="楷体" w:cs="楷体" w:hint="eastAsia"/>
          <w:color w:val="000000"/>
          <w:sz w:val="24"/>
          <w:u w:val="single"/>
        </w:rPr>
        <w:t xml:space="preserve">                        </w:t>
      </w:r>
    </w:p>
    <w:sectPr w:rsidR="00AA06F8" w:rsidRPr="00AA0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69" w:rsidRDefault="00DA2769" w:rsidP="00643463">
      <w:r>
        <w:separator/>
      </w:r>
    </w:p>
  </w:endnote>
  <w:endnote w:type="continuationSeparator" w:id="0">
    <w:p w:rsidR="00DA2769" w:rsidRDefault="00DA2769" w:rsidP="006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69" w:rsidRDefault="00DA2769" w:rsidP="00643463">
      <w:r>
        <w:separator/>
      </w:r>
    </w:p>
  </w:footnote>
  <w:footnote w:type="continuationSeparator" w:id="0">
    <w:p w:rsidR="00DA2769" w:rsidRDefault="00DA2769" w:rsidP="0064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A1CAF"/>
    <w:multiLevelType w:val="hybridMultilevel"/>
    <w:tmpl w:val="831C6D7A"/>
    <w:lvl w:ilvl="0" w:tplc="D2CA438A">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80"/>
    <w:rsid w:val="00031EE9"/>
    <w:rsid w:val="00074F1E"/>
    <w:rsid w:val="00080A26"/>
    <w:rsid w:val="00086D7E"/>
    <w:rsid w:val="00096E7F"/>
    <w:rsid w:val="000D50A0"/>
    <w:rsid w:val="000D569D"/>
    <w:rsid w:val="000F402B"/>
    <w:rsid w:val="000F6C90"/>
    <w:rsid w:val="00104291"/>
    <w:rsid w:val="00113F33"/>
    <w:rsid w:val="00196B25"/>
    <w:rsid w:val="001D4FE1"/>
    <w:rsid w:val="00223637"/>
    <w:rsid w:val="002251DA"/>
    <w:rsid w:val="002B0300"/>
    <w:rsid w:val="00332F10"/>
    <w:rsid w:val="00342A80"/>
    <w:rsid w:val="00342C78"/>
    <w:rsid w:val="003A7A1E"/>
    <w:rsid w:val="003C4F98"/>
    <w:rsid w:val="0041798D"/>
    <w:rsid w:val="004F503F"/>
    <w:rsid w:val="00505AA3"/>
    <w:rsid w:val="00516F10"/>
    <w:rsid w:val="0052536B"/>
    <w:rsid w:val="00540892"/>
    <w:rsid w:val="00595897"/>
    <w:rsid w:val="005B4785"/>
    <w:rsid w:val="00600E34"/>
    <w:rsid w:val="00643463"/>
    <w:rsid w:val="006C4093"/>
    <w:rsid w:val="006C4FCC"/>
    <w:rsid w:val="006E28D9"/>
    <w:rsid w:val="006E5F35"/>
    <w:rsid w:val="006E6631"/>
    <w:rsid w:val="006F5A27"/>
    <w:rsid w:val="0070452A"/>
    <w:rsid w:val="007437B3"/>
    <w:rsid w:val="007462C6"/>
    <w:rsid w:val="00784A7C"/>
    <w:rsid w:val="007915EE"/>
    <w:rsid w:val="007B2C75"/>
    <w:rsid w:val="007E1211"/>
    <w:rsid w:val="008553A7"/>
    <w:rsid w:val="008905B3"/>
    <w:rsid w:val="00891A47"/>
    <w:rsid w:val="008A2CC0"/>
    <w:rsid w:val="00941EF2"/>
    <w:rsid w:val="0099787F"/>
    <w:rsid w:val="009A7BF5"/>
    <w:rsid w:val="009E6260"/>
    <w:rsid w:val="00A00E2E"/>
    <w:rsid w:val="00A579F0"/>
    <w:rsid w:val="00A656C1"/>
    <w:rsid w:val="00A7308F"/>
    <w:rsid w:val="00AA06F8"/>
    <w:rsid w:val="00AD1773"/>
    <w:rsid w:val="00AE244A"/>
    <w:rsid w:val="00B402D8"/>
    <w:rsid w:val="00B46BC7"/>
    <w:rsid w:val="00BA7D32"/>
    <w:rsid w:val="00C05775"/>
    <w:rsid w:val="00C178DD"/>
    <w:rsid w:val="00CA7580"/>
    <w:rsid w:val="00CC471E"/>
    <w:rsid w:val="00CD44DA"/>
    <w:rsid w:val="00CD7E8B"/>
    <w:rsid w:val="00CF69E0"/>
    <w:rsid w:val="00D24998"/>
    <w:rsid w:val="00D64B0C"/>
    <w:rsid w:val="00DA2769"/>
    <w:rsid w:val="00E40BB7"/>
    <w:rsid w:val="00E4491C"/>
    <w:rsid w:val="00E668B9"/>
    <w:rsid w:val="00E675DB"/>
    <w:rsid w:val="00E77880"/>
    <w:rsid w:val="00EA1AD8"/>
    <w:rsid w:val="00EA3E59"/>
    <w:rsid w:val="00F0321D"/>
    <w:rsid w:val="00F3730E"/>
    <w:rsid w:val="00F4446D"/>
    <w:rsid w:val="00FB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29E3B-F483-4927-B9F7-904A759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43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3463"/>
    <w:rPr>
      <w:sz w:val="18"/>
      <w:szCs w:val="18"/>
    </w:rPr>
  </w:style>
  <w:style w:type="paragraph" w:styleId="a5">
    <w:name w:val="footer"/>
    <w:basedOn w:val="a"/>
    <w:link w:val="Char0"/>
    <w:uiPriority w:val="99"/>
    <w:unhideWhenUsed/>
    <w:rsid w:val="00643463"/>
    <w:pPr>
      <w:tabs>
        <w:tab w:val="center" w:pos="4153"/>
        <w:tab w:val="right" w:pos="8306"/>
      </w:tabs>
      <w:snapToGrid w:val="0"/>
      <w:jc w:val="left"/>
    </w:pPr>
    <w:rPr>
      <w:sz w:val="18"/>
      <w:szCs w:val="18"/>
    </w:rPr>
  </w:style>
  <w:style w:type="character" w:customStyle="1" w:styleId="Char0">
    <w:name w:val="页脚 Char"/>
    <w:basedOn w:val="a0"/>
    <w:link w:val="a5"/>
    <w:uiPriority w:val="99"/>
    <w:rsid w:val="00643463"/>
    <w:rPr>
      <w:sz w:val="18"/>
      <w:szCs w:val="18"/>
    </w:rPr>
  </w:style>
  <w:style w:type="paragraph" w:styleId="a6">
    <w:name w:val="Balloon Text"/>
    <w:basedOn w:val="a"/>
    <w:link w:val="Char1"/>
    <w:uiPriority w:val="99"/>
    <w:semiHidden/>
    <w:unhideWhenUsed/>
    <w:rsid w:val="00B46BC7"/>
    <w:rPr>
      <w:sz w:val="18"/>
      <w:szCs w:val="18"/>
    </w:rPr>
  </w:style>
  <w:style w:type="character" w:customStyle="1" w:styleId="Char1">
    <w:name w:val="批注框文本 Char"/>
    <w:basedOn w:val="a0"/>
    <w:link w:val="a6"/>
    <w:uiPriority w:val="99"/>
    <w:semiHidden/>
    <w:rsid w:val="00B46BC7"/>
    <w:rPr>
      <w:sz w:val="18"/>
      <w:szCs w:val="18"/>
    </w:rPr>
  </w:style>
  <w:style w:type="character" w:styleId="a7">
    <w:name w:val="Hyperlink"/>
    <w:basedOn w:val="a0"/>
    <w:uiPriority w:val="99"/>
    <w:unhideWhenUsed/>
    <w:rsid w:val="00516F10"/>
    <w:rPr>
      <w:color w:val="0563C1" w:themeColor="hyperlink"/>
      <w:u w:val="single"/>
    </w:rPr>
  </w:style>
  <w:style w:type="paragraph" w:styleId="a8">
    <w:name w:val="Date"/>
    <w:basedOn w:val="a"/>
    <w:next w:val="a"/>
    <w:link w:val="Char2"/>
    <w:uiPriority w:val="99"/>
    <w:semiHidden/>
    <w:unhideWhenUsed/>
    <w:rsid w:val="00342A80"/>
    <w:pPr>
      <w:ind w:leftChars="2500" w:left="100"/>
    </w:pPr>
  </w:style>
  <w:style w:type="character" w:customStyle="1" w:styleId="Char2">
    <w:name w:val="日期 Char"/>
    <w:basedOn w:val="a0"/>
    <w:link w:val="a8"/>
    <w:uiPriority w:val="99"/>
    <w:semiHidden/>
    <w:rsid w:val="00342A80"/>
  </w:style>
  <w:style w:type="paragraph" w:styleId="a9">
    <w:name w:val="List Paragraph"/>
    <w:basedOn w:val="a"/>
    <w:uiPriority w:val="34"/>
    <w:qFormat/>
    <w:rsid w:val="00B402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2009">
      <w:bodyDiv w:val="1"/>
      <w:marLeft w:val="0"/>
      <w:marRight w:val="0"/>
      <w:marTop w:val="0"/>
      <w:marBottom w:val="0"/>
      <w:divBdr>
        <w:top w:val="none" w:sz="0" w:space="0" w:color="auto"/>
        <w:left w:val="none" w:sz="0" w:space="0" w:color="auto"/>
        <w:bottom w:val="none" w:sz="0" w:space="0" w:color="auto"/>
        <w:right w:val="none" w:sz="0" w:space="0" w:color="auto"/>
      </w:divBdr>
    </w:div>
    <w:div w:id="1276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2022-08-19T09:52:00Z</cp:lastPrinted>
  <dcterms:created xsi:type="dcterms:W3CDTF">2022-04-13T03:19:00Z</dcterms:created>
  <dcterms:modified xsi:type="dcterms:W3CDTF">2022-08-19T09:52:00Z</dcterms:modified>
</cp:coreProperties>
</file>