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Arial Unicode MS"/>
          <w:b/>
          <w:sz w:val="28"/>
          <w:szCs w:val="28"/>
          <w:lang w:val="zh-TW" w:eastAsia="zh-CN"/>
        </w:rPr>
      </w:pPr>
      <w:r>
        <w:rPr>
          <w:rFonts w:hint="eastAsia" w:ascii="宋体" w:hAnsi="宋体"/>
          <w:b/>
          <w:sz w:val="28"/>
          <w:szCs w:val="28"/>
          <w:lang w:val="zh-TW" w:eastAsia="zh-TW"/>
        </w:rPr>
        <w:t>呼伦贝尔市中心城区应急水源工程（</w:t>
      </w:r>
      <w:r>
        <w:rPr>
          <w:rFonts w:hint="eastAsia" w:ascii="宋体" w:hAnsi="宋体"/>
          <w:b/>
          <w:sz w:val="28"/>
          <w:szCs w:val="28"/>
          <w:lang w:val="en-US" w:eastAsia="zh-CN"/>
        </w:rPr>
        <w:t>水源地</w:t>
      </w:r>
      <w:r>
        <w:rPr>
          <w:rFonts w:hint="eastAsia" w:ascii="宋体" w:hAnsi="宋体"/>
          <w:b/>
          <w:sz w:val="28"/>
          <w:szCs w:val="28"/>
          <w:lang w:val="zh-TW" w:eastAsia="zh-TW"/>
        </w:rPr>
        <w:t>部分）建设项目施工招标代理竞价公告</w:t>
      </w:r>
    </w:p>
    <w:p>
      <w:pPr>
        <w:spacing w:after="156" w:line="560" w:lineRule="exact"/>
        <w:jc w:val="center"/>
        <w:rPr>
          <w:rFonts w:hint="default"/>
          <w:sz w:val="28"/>
          <w:szCs w:val="28"/>
          <w:lang w:val="zh-TW" w:eastAsia="zh-TW"/>
        </w:rPr>
      </w:pPr>
    </w:p>
    <w:p>
      <w:pPr>
        <w:pStyle w:val="5"/>
        <w:shd w:val="clear" w:color="auto" w:fill="FFFFFF"/>
        <w:spacing w:before="0" w:after="0" w:line="300" w:lineRule="exact"/>
        <w:rPr>
          <w:rFonts w:hint="default" w:ascii="仿宋_GB2312" w:hAnsi="仿宋_GB2312" w:eastAsia="仿宋_GB2312" w:cs="仿宋_GB2312"/>
          <w:lang w:val="zh-TW" w:eastAsia="zh-TW"/>
        </w:rPr>
      </w:pPr>
      <w:r>
        <w:rPr>
          <w:rFonts w:ascii="仿宋_GB2312" w:hAnsi="仿宋_GB2312" w:eastAsia="仿宋_GB2312" w:cs="仿宋_GB2312"/>
          <w:lang w:val="zh-TW" w:eastAsia="zh-TW"/>
        </w:rPr>
        <w:t>采购方：呼伦贝尔市城投建设工程有限公司</w:t>
      </w:r>
    </w:p>
    <w:p>
      <w:pPr>
        <w:pStyle w:val="5"/>
        <w:shd w:val="clear" w:color="auto" w:fill="FFFFFF"/>
        <w:spacing w:before="0" w:after="0" w:line="300" w:lineRule="exact"/>
        <w:rPr>
          <w:rFonts w:hint="eastAsia" w:ascii="仿宋_GB2312" w:hAnsi="仿宋_GB2312" w:eastAsia="仿宋_GB2312" w:cs="仿宋_GB2312"/>
          <w:lang w:val="zh-TW" w:eastAsia="zh-CN"/>
        </w:rPr>
      </w:pPr>
      <w:r>
        <w:rPr>
          <w:rFonts w:ascii="仿宋_GB2312" w:hAnsi="仿宋_GB2312" w:eastAsia="仿宋_GB2312" w:cs="仿宋_GB2312"/>
          <w:lang w:val="zh-TW" w:eastAsia="zh-TW"/>
        </w:rPr>
        <w:t>采购联系人：</w:t>
      </w:r>
      <w:r>
        <w:rPr>
          <w:rFonts w:hint="eastAsia" w:ascii="仿宋_GB2312" w:hAnsi="仿宋_GB2312" w:eastAsia="仿宋_GB2312" w:cs="仿宋_GB2312"/>
          <w:lang w:val="zh-TW" w:eastAsia="zh-CN"/>
        </w:rPr>
        <w:t>李春梅</w:t>
      </w:r>
    </w:p>
    <w:p>
      <w:pPr>
        <w:pStyle w:val="5"/>
        <w:shd w:val="clear" w:color="auto" w:fill="FFFFFF"/>
        <w:spacing w:before="0" w:after="0" w:line="300" w:lineRule="exact"/>
        <w:rPr>
          <w:rFonts w:hint="default" w:ascii="仿宋_GB2312" w:hAnsi="仿宋_GB2312" w:eastAsia="仿宋_GB2312" w:cs="仿宋_GB2312"/>
          <w:lang w:val="en-US" w:eastAsia="zh-CN"/>
        </w:rPr>
      </w:pPr>
      <w:r>
        <w:rPr>
          <w:rFonts w:ascii="仿宋_GB2312" w:hAnsi="仿宋_GB2312" w:eastAsia="仿宋_GB2312" w:cs="仿宋_GB2312"/>
          <w:lang w:val="zh-TW" w:eastAsia="zh-TW"/>
        </w:rPr>
        <w:t>联系电话：</w:t>
      </w:r>
      <w:r>
        <w:rPr>
          <w:rFonts w:hint="eastAsia" w:ascii="仿宋_GB2312" w:hAnsi="仿宋_GB2312" w:eastAsia="仿宋_GB2312" w:cs="仿宋_GB2312"/>
          <w:lang w:val="en-US" w:eastAsia="zh-CN"/>
        </w:rPr>
        <w:t>13789401270</w:t>
      </w:r>
    </w:p>
    <w:p>
      <w:pPr>
        <w:pStyle w:val="5"/>
        <w:shd w:val="clear" w:color="auto" w:fill="FFFFFF"/>
        <w:spacing w:before="0" w:after="0" w:line="280" w:lineRule="exact"/>
        <w:rPr>
          <w:rFonts w:hint="default" w:ascii="仿宋_GB2312" w:hAnsi="仿宋_GB2312" w:eastAsia="仿宋_GB2312" w:cs="仿宋_GB2312"/>
          <w:color w:val="FF0000"/>
          <w:sz w:val="24"/>
          <w:szCs w:val="24"/>
          <w:lang w:val="zh-TW" w:eastAsia="zh-TW"/>
        </w:rPr>
      </w:pPr>
      <w:r>
        <w:rPr>
          <w:rFonts w:ascii="仿宋_GB2312" w:hAnsi="仿宋_GB2312" w:eastAsia="仿宋_GB2312" w:cs="仿宋_GB2312"/>
          <w:b/>
          <w:bCs/>
          <w:color w:val="auto"/>
          <w:sz w:val="24"/>
          <w:szCs w:val="24"/>
        </w:rPr>
        <w:t>最高限价</w:t>
      </w:r>
      <w:r>
        <w:rPr>
          <w:rFonts w:ascii="仿宋_GB2312" w:hAnsi="仿宋_GB2312" w:eastAsia="仿宋_GB2312" w:cs="仿宋_GB2312"/>
          <w:color w:val="auto"/>
          <w:sz w:val="24"/>
          <w:szCs w:val="24"/>
        </w:rPr>
        <w:t>：</w:t>
      </w:r>
      <w:r>
        <w:rPr>
          <w:rFonts w:ascii="仿宋_GB2312" w:hAnsi="仿宋_GB2312" w:eastAsia="仿宋_GB2312" w:cs="仿宋_GB2312"/>
          <w:color w:val="FF0000"/>
          <w:rtl w:val="0"/>
          <w:lang w:val="zh-TW" w:eastAsia="zh-TW"/>
        </w:rPr>
        <w:t>根据内工建协[2016]17号文件《内蒙古建设工程招标代理服务收费指导意见（试行）》为计算依据，代理服务费最高限价为取费标准的50%。代理费最高不超</w:t>
      </w:r>
      <w:r>
        <w:rPr>
          <w:rFonts w:ascii="仿宋_GB2312" w:hAnsi="仿宋_GB2312" w:eastAsia="仿宋_GB2312" w:cs="仿宋_GB2312"/>
          <w:color w:val="FF0000"/>
          <w:rtl w:val="0"/>
          <w:lang w:val="en-US"/>
        </w:rPr>
        <w:t>30</w:t>
      </w:r>
      <w:r>
        <w:rPr>
          <w:rFonts w:ascii="仿宋_GB2312" w:hAnsi="仿宋_GB2312" w:eastAsia="仿宋_GB2312" w:cs="仿宋_GB2312"/>
          <w:color w:val="FF0000"/>
          <w:rtl w:val="0"/>
          <w:lang w:val="zh-TW" w:eastAsia="zh-TW"/>
        </w:rPr>
        <w:t>万元。</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60" w:lineRule="exact"/>
        <w:textAlignment w:val="auto"/>
        <w:rPr>
          <w:rFonts w:hint="eastAsia" w:ascii="仿宋_GB2312" w:hAnsi="仿宋_GB2312" w:eastAsia="仿宋_GB2312" w:cs="仿宋_GB2312"/>
          <w:color w:val="000000"/>
          <w:lang w:eastAsia="zh-CN"/>
        </w:rPr>
      </w:pPr>
      <w:r>
        <w:rPr>
          <w:rFonts w:hint="eastAsia" w:ascii="仿宋_GB2312" w:hAnsi="仿宋_GB2312" w:eastAsia="仿宋_GB2312" w:cs="仿宋_GB2312"/>
          <w:b/>
          <w:bCs/>
          <w:color w:val="000000"/>
          <w:lang w:val="zh-TW" w:eastAsia="zh-TW"/>
        </w:rPr>
        <w:t>竞价截止时间</w:t>
      </w:r>
      <w:r>
        <w:rPr>
          <w:rFonts w:hint="eastAsia" w:ascii="仿宋_GB2312" w:hAnsi="仿宋_GB2312" w:eastAsia="仿宋_GB2312" w:cs="仿宋_GB2312"/>
          <w:color w:val="000000"/>
          <w:lang w:val="zh-TW" w:eastAsia="zh-TW"/>
        </w:rPr>
        <w:t>：</w:t>
      </w:r>
      <w:r>
        <w:rPr>
          <w:rFonts w:hint="eastAsia" w:ascii="仿宋_GB2312" w:hAnsi="仿宋_GB2312" w:eastAsia="仿宋_GB2312" w:cs="仿宋_GB2312"/>
          <w:color w:val="000000"/>
        </w:rPr>
        <w:t>2022年</w:t>
      </w:r>
      <w:r>
        <w:rPr>
          <w:rFonts w:hint="eastAsia" w:ascii="仿宋_GB2312" w:hAnsi="仿宋_GB2312" w:eastAsia="仿宋_GB2312" w:cs="仿宋_GB2312"/>
          <w:color w:val="000000"/>
          <w:lang w:val="en-US" w:eastAsia="zh-CN"/>
        </w:rPr>
        <w:t>9</w:t>
      </w:r>
      <w:r>
        <w:rPr>
          <w:rFonts w:hint="eastAsia" w:ascii="仿宋_GB2312" w:hAnsi="仿宋_GB2312" w:eastAsia="仿宋_GB2312" w:cs="仿宋_GB2312"/>
          <w:color w:val="000000"/>
        </w:rPr>
        <w:t>月</w:t>
      </w:r>
      <w:r>
        <w:rPr>
          <w:rFonts w:hint="eastAsia" w:ascii="仿宋_GB2312" w:hAnsi="仿宋_GB2312" w:eastAsia="仿宋_GB2312" w:cs="仿宋_GB2312"/>
          <w:color w:val="000000"/>
          <w:lang w:val="en-US" w:eastAsia="zh-CN"/>
        </w:rPr>
        <w:t>7</w:t>
      </w:r>
      <w:r>
        <w:rPr>
          <w:rFonts w:hint="eastAsia" w:ascii="仿宋_GB2312" w:hAnsi="仿宋_GB2312" w:eastAsia="仿宋_GB2312" w:cs="仿宋_GB2312"/>
          <w:color w:val="000000"/>
        </w:rPr>
        <w:t>日</w:t>
      </w:r>
      <w:r>
        <w:rPr>
          <w:rFonts w:hint="eastAsia" w:ascii="仿宋_GB2312" w:hAnsi="仿宋_GB2312" w:eastAsia="仿宋_GB2312" w:cs="仿宋_GB2312"/>
          <w:color w:val="000000"/>
          <w:lang w:val="en-US" w:eastAsia="zh-CN"/>
        </w:rPr>
        <w:t>15</w:t>
      </w:r>
      <w:r>
        <w:rPr>
          <w:rFonts w:hint="eastAsia" w:ascii="仿宋_GB2312" w:hAnsi="仿宋_GB2312" w:eastAsia="仿宋_GB2312" w:cs="仿宋_GB2312"/>
          <w:color w:val="000000"/>
        </w:rPr>
        <w:t>：</w:t>
      </w:r>
      <w:r>
        <w:rPr>
          <w:rFonts w:hint="eastAsia" w:ascii="仿宋_GB2312" w:hAnsi="仿宋_GB2312" w:eastAsia="仿宋_GB2312" w:cs="仿宋_GB2312"/>
          <w:color w:val="000000"/>
          <w:lang w:val="en-US" w:eastAsia="zh-CN"/>
        </w:rPr>
        <w:t>0</w:t>
      </w:r>
      <w:r>
        <w:rPr>
          <w:rFonts w:hint="eastAsia" w:ascii="仿宋_GB2312" w:hAnsi="仿宋_GB2312" w:eastAsia="仿宋_GB2312" w:cs="仿宋_GB2312"/>
          <w:color w:val="000000"/>
        </w:rPr>
        <w:t>0</w:t>
      </w:r>
    </w:p>
    <w:p>
      <w:pPr>
        <w:pStyle w:val="5"/>
        <w:shd w:val="clear" w:color="auto" w:fill="FFFFFF"/>
        <w:snapToGrid w:val="0"/>
        <w:spacing w:before="0" w:beforeAutospacing="0" w:after="0" w:afterAutospacing="0" w:line="280" w:lineRule="exact"/>
        <w:rPr>
          <w:rFonts w:hint="eastAsia" w:ascii="仿宋_GB2312" w:hAnsi="仿宋_GB2312" w:eastAsia="仿宋_GB2312" w:cs="仿宋_GB2312"/>
          <w:lang w:val="zh-TW"/>
        </w:rPr>
      </w:pPr>
      <w:r>
        <w:rPr>
          <w:rFonts w:hint="eastAsia" w:ascii="仿宋_GB2312" w:hAnsi="仿宋_GB2312" w:eastAsia="仿宋_GB2312" w:cs="仿宋_GB2312"/>
          <w:b/>
          <w:bCs/>
          <w:color w:val="000000"/>
        </w:rPr>
        <w:t>项目名称</w:t>
      </w:r>
      <w:r>
        <w:rPr>
          <w:rFonts w:hint="eastAsia" w:ascii="仿宋_GB2312" w:hAnsi="仿宋_GB2312" w:eastAsia="仿宋_GB2312" w:cs="仿宋_GB2312"/>
          <w:color w:val="000000"/>
        </w:rPr>
        <w:t>：</w:t>
      </w:r>
      <w:r>
        <w:rPr>
          <w:rFonts w:ascii="仿宋_GB2312" w:hAnsi="仿宋_GB2312" w:eastAsia="仿宋_GB2312" w:cs="仿宋_GB2312"/>
          <w:outline w:val="0"/>
          <w:color w:val="000000"/>
          <w:u w:color="000000"/>
          <w:rtl w:val="0"/>
          <w:lang w:val="zh-TW" w:eastAsia="zh-TW"/>
        </w:rPr>
        <w:t>呼伦贝尔市中心城区应急水源工程（水源地部分）</w:t>
      </w:r>
      <w:r>
        <w:rPr>
          <w:rFonts w:ascii="仿宋_GB2312" w:hAnsi="仿宋_GB2312" w:eastAsia="仿宋_GB2312" w:cs="仿宋_GB2312"/>
          <w:rtl w:val="0"/>
          <w:lang w:val="zh-TW" w:eastAsia="zh-TW"/>
        </w:rPr>
        <w:t>建设项目</w:t>
      </w:r>
    </w:p>
    <w:p>
      <w:pPr>
        <w:pStyle w:val="5"/>
        <w:shd w:val="clear" w:color="auto" w:fill="FFFFFF"/>
        <w:snapToGrid w:val="0"/>
        <w:spacing w:before="0" w:beforeAutospacing="0" w:after="0" w:afterAutospacing="0" w:line="280" w:lineRule="exact"/>
        <w:rPr>
          <w:rFonts w:hint="default" w:ascii="仿宋_GB2312" w:hAnsi="仿宋_GB2312" w:eastAsia="仿宋_GB2312" w:cs="仿宋_GB2312"/>
          <w:b/>
          <w:bCs/>
          <w:color w:val="000000"/>
          <w:lang w:val="en-US" w:eastAsia="zh-CN"/>
        </w:rPr>
      </w:pPr>
      <w:r>
        <w:rPr>
          <w:rFonts w:hint="eastAsia" w:ascii="仿宋_GB2312" w:hAnsi="仿宋_GB2312" w:eastAsia="仿宋_GB2312" w:cs="仿宋_GB2312"/>
          <w:b/>
          <w:bCs/>
          <w:color w:val="000000"/>
          <w:lang w:val="en-US" w:eastAsia="zh-CN"/>
        </w:rPr>
        <w:t>竞价范围：</w:t>
      </w:r>
      <w:r>
        <w:rPr>
          <w:rFonts w:ascii="仿宋_GB2312" w:hAnsi="仿宋_GB2312" w:eastAsia="仿宋_GB2312" w:cs="仿宋_GB2312"/>
          <w:rtl w:val="0"/>
          <w:lang w:val="zh-TW" w:eastAsia="zh-TW"/>
        </w:rPr>
        <w:t>施工招标代理。</w:t>
      </w:r>
    </w:p>
    <w:p>
      <w:pPr>
        <w:pStyle w:val="5"/>
        <w:shd w:val="clear" w:color="auto" w:fill="FFFFFF"/>
        <w:snapToGrid w:val="0"/>
        <w:spacing w:before="0" w:beforeAutospacing="0" w:after="0" w:afterAutospacing="0" w:line="280" w:lineRule="exact"/>
        <w:rPr>
          <w:rFonts w:ascii="仿宋_GB2312" w:hAnsi="仿宋_GB2312" w:eastAsia="仿宋_GB2312" w:cs="仿宋_GB2312"/>
          <w:outline w:val="0"/>
          <w:color w:val="000000"/>
          <w:u w:color="000000"/>
          <w:rtl w:val="0"/>
          <w:lang w:val="zh-TW" w:eastAsia="zh-TW"/>
        </w:rPr>
      </w:pPr>
      <w:r>
        <w:rPr>
          <w:rFonts w:hint="eastAsia" w:ascii="仿宋_GB2312" w:hAnsi="仿宋_GB2312" w:eastAsia="仿宋_GB2312" w:cs="仿宋_GB2312"/>
          <w:b/>
          <w:bCs/>
          <w:color w:val="000000"/>
        </w:rPr>
        <w:t>建设地点</w:t>
      </w:r>
      <w:r>
        <w:rPr>
          <w:rFonts w:hint="eastAsia" w:ascii="仿宋_GB2312" w:hAnsi="仿宋_GB2312" w:eastAsia="仿宋_GB2312" w:cs="仿宋_GB2312"/>
          <w:color w:val="000000"/>
        </w:rPr>
        <w:t>：</w:t>
      </w:r>
      <w:r>
        <w:rPr>
          <w:rFonts w:ascii="仿宋_GB2312" w:hAnsi="仿宋_GB2312" w:eastAsia="仿宋_GB2312" w:cs="仿宋_GB2312"/>
          <w:outline w:val="0"/>
          <w:color w:val="000000"/>
          <w:u w:color="000000"/>
          <w:rtl w:val="0"/>
          <w:lang w:val="zh-TW" w:eastAsia="zh-TW"/>
        </w:rPr>
        <w:t>呼伦贝尔市巴彦呼硕旅游景区南</w:t>
      </w:r>
      <w:r>
        <w:rPr>
          <w:rFonts w:ascii="仿宋_GB2312" w:hAnsi="仿宋_GB2312" w:eastAsia="仿宋_GB2312" w:cs="仿宋_GB2312"/>
          <w:outline w:val="0"/>
          <w:color w:val="000000"/>
          <w:u w:color="000000"/>
          <w:rtl w:val="0"/>
          <w:lang w:val="en-US"/>
        </w:rPr>
        <w:t>2.2</w:t>
      </w:r>
      <w:r>
        <w:rPr>
          <w:rFonts w:ascii="仿宋_GB2312" w:hAnsi="仿宋_GB2312" w:eastAsia="仿宋_GB2312" w:cs="仿宋_GB2312"/>
          <w:outline w:val="0"/>
          <w:color w:val="000000"/>
          <w:u w:color="000000"/>
          <w:rtl w:val="0"/>
          <w:lang w:val="zh-TW" w:eastAsia="zh-TW"/>
        </w:rPr>
        <w:t>公里处。</w:t>
      </w:r>
    </w:p>
    <w:p>
      <w:pPr>
        <w:pStyle w:val="5"/>
        <w:shd w:val="clear" w:color="auto" w:fill="FFFFFF"/>
        <w:spacing w:before="0" w:after="0" w:line="280" w:lineRule="exact"/>
        <w:rPr>
          <w:rFonts w:ascii="仿宋_GB2312" w:hAnsi="仿宋_GB2312" w:eastAsia="仿宋_GB2312" w:cs="仿宋_GB2312"/>
          <w:outline w:val="0"/>
          <w:color w:val="000000"/>
          <w:u w:color="000000"/>
        </w:rPr>
      </w:pPr>
      <w:r>
        <w:rPr>
          <w:rFonts w:hint="eastAsia" w:ascii="仿宋_GB2312" w:hAnsi="仿宋_GB2312" w:eastAsia="仿宋_GB2312" w:cs="仿宋_GB2312"/>
          <w:b/>
          <w:bCs/>
          <w:color w:val="000000"/>
        </w:rPr>
        <w:t>建设内容</w:t>
      </w:r>
      <w:r>
        <w:rPr>
          <w:rFonts w:hint="eastAsia" w:ascii="仿宋_GB2312" w:hAnsi="仿宋_GB2312" w:eastAsia="仿宋_GB2312" w:cs="仿宋_GB2312"/>
          <w:color w:val="000000"/>
        </w:rPr>
        <w:t>：</w:t>
      </w:r>
      <w:r>
        <w:rPr>
          <w:rFonts w:ascii="仿宋_GB2312" w:hAnsi="仿宋_GB2312" w:eastAsia="仿宋_GB2312" w:cs="仿宋_GB2312"/>
          <w:outline w:val="0"/>
          <w:color w:val="000000"/>
          <w:u w:color="000000"/>
          <w:rtl w:val="0"/>
          <w:lang w:val="en-US"/>
        </w:rPr>
        <w:t>1</w:t>
      </w:r>
      <w:r>
        <w:rPr>
          <w:rFonts w:ascii="仿宋_GB2312" w:hAnsi="仿宋_GB2312" w:eastAsia="仿宋_GB2312" w:cs="仿宋_GB2312"/>
          <w:outline w:val="0"/>
          <w:color w:val="000000"/>
          <w:u w:color="000000"/>
          <w:rtl w:val="0"/>
          <w:lang w:val="zh-TW" w:eastAsia="zh-TW"/>
        </w:rPr>
        <w:t>、取水部分：水源井</w:t>
      </w:r>
      <w:r>
        <w:rPr>
          <w:rFonts w:ascii="仿宋_GB2312" w:hAnsi="仿宋_GB2312" w:eastAsia="仿宋_GB2312" w:cs="仿宋_GB2312"/>
          <w:outline w:val="0"/>
          <w:color w:val="000000"/>
          <w:u w:color="000000"/>
          <w:rtl w:val="0"/>
          <w:lang w:val="en-US"/>
        </w:rPr>
        <w:t>16</w:t>
      </w:r>
      <w:r>
        <w:rPr>
          <w:rFonts w:ascii="仿宋_GB2312" w:hAnsi="仿宋_GB2312" w:eastAsia="仿宋_GB2312" w:cs="仿宋_GB2312"/>
          <w:outline w:val="0"/>
          <w:color w:val="000000"/>
          <w:u w:color="000000"/>
          <w:rtl w:val="0"/>
          <w:lang w:val="zh-TW" w:eastAsia="zh-TW"/>
        </w:rPr>
        <w:t>座、水源井泵房（建筑面积</w:t>
      </w:r>
      <w:r>
        <w:rPr>
          <w:rFonts w:ascii="仿宋_GB2312" w:hAnsi="仿宋_GB2312" w:eastAsia="仿宋_GB2312" w:cs="仿宋_GB2312"/>
          <w:outline w:val="0"/>
          <w:color w:val="000000"/>
          <w:u w:color="000000"/>
          <w:rtl w:val="0"/>
          <w:lang w:val="en-US"/>
        </w:rPr>
        <w:t>135.78m2</w:t>
      </w:r>
      <w:r>
        <w:rPr>
          <w:rFonts w:ascii="仿宋_GB2312" w:hAnsi="仿宋_GB2312" w:eastAsia="仿宋_GB2312" w:cs="仿宋_GB2312"/>
          <w:outline w:val="0"/>
          <w:color w:val="000000"/>
          <w:u w:color="000000"/>
          <w:rtl w:val="0"/>
          <w:lang w:val="zh-TW" w:eastAsia="zh-TW"/>
        </w:rPr>
        <w:t>）</w:t>
      </w:r>
      <w:r>
        <w:rPr>
          <w:rFonts w:ascii="仿宋_GB2312" w:hAnsi="仿宋_GB2312" w:eastAsia="仿宋_GB2312" w:cs="仿宋_GB2312"/>
          <w:outline w:val="0"/>
          <w:color w:val="000000"/>
          <w:u w:color="000000"/>
          <w:rtl w:val="0"/>
          <w:lang w:val="en-US"/>
        </w:rPr>
        <w:t>16</w:t>
      </w:r>
      <w:r>
        <w:rPr>
          <w:rFonts w:ascii="仿宋_GB2312" w:hAnsi="仿宋_GB2312" w:eastAsia="仿宋_GB2312" w:cs="仿宋_GB2312"/>
          <w:outline w:val="0"/>
          <w:color w:val="000000"/>
          <w:u w:color="000000"/>
          <w:rtl w:val="0"/>
          <w:lang w:val="zh-TW" w:eastAsia="zh-TW"/>
        </w:rPr>
        <w:t>个及室外附属工程等；</w:t>
      </w:r>
    </w:p>
    <w:p>
      <w:pPr>
        <w:pStyle w:val="5"/>
        <w:shd w:val="clear" w:color="auto" w:fill="FFFFFF"/>
        <w:spacing w:before="0" w:after="0" w:line="280" w:lineRule="exact"/>
        <w:rPr>
          <w:rFonts w:ascii="仿宋_GB2312" w:hAnsi="仿宋_GB2312" w:eastAsia="仿宋_GB2312" w:cs="仿宋_GB2312"/>
          <w:outline w:val="0"/>
          <w:color w:val="000000"/>
          <w:u w:color="000000"/>
        </w:rPr>
      </w:pPr>
      <w:r>
        <w:rPr>
          <w:rFonts w:ascii="仿宋_GB2312" w:hAnsi="仿宋_GB2312" w:eastAsia="仿宋_GB2312" w:cs="仿宋_GB2312"/>
          <w:outline w:val="0"/>
          <w:color w:val="000000"/>
          <w:u w:color="000000"/>
          <w:rtl w:val="0"/>
          <w:lang w:val="en-US"/>
        </w:rPr>
        <w:t>2</w:t>
      </w:r>
      <w:r>
        <w:rPr>
          <w:rFonts w:ascii="仿宋_GB2312" w:hAnsi="仿宋_GB2312" w:eastAsia="仿宋_GB2312" w:cs="仿宋_GB2312"/>
          <w:outline w:val="0"/>
          <w:color w:val="000000"/>
          <w:u w:color="000000"/>
          <w:rtl w:val="0"/>
          <w:lang w:val="zh-TW" w:eastAsia="zh-TW"/>
        </w:rPr>
        <w:t>、送水部分：送水泵房及配电间（建筑面积</w:t>
      </w:r>
      <w:r>
        <w:rPr>
          <w:rFonts w:ascii="仿宋_GB2312" w:hAnsi="仿宋_GB2312" w:eastAsia="仿宋_GB2312" w:cs="仿宋_GB2312"/>
          <w:outline w:val="0"/>
          <w:color w:val="000000"/>
          <w:u w:color="000000"/>
          <w:rtl w:val="0"/>
          <w:lang w:val="en-US"/>
        </w:rPr>
        <w:t>551m2</w:t>
      </w:r>
      <w:r>
        <w:rPr>
          <w:rFonts w:ascii="仿宋_GB2312" w:hAnsi="仿宋_GB2312" w:eastAsia="仿宋_GB2312" w:cs="仿宋_GB2312"/>
          <w:outline w:val="0"/>
          <w:color w:val="000000"/>
          <w:u w:color="000000"/>
          <w:rtl w:val="0"/>
          <w:lang w:val="zh-TW" w:eastAsia="zh-TW"/>
        </w:rPr>
        <w:t>）、机修仓库（建筑面积</w:t>
      </w:r>
      <w:r>
        <w:rPr>
          <w:rFonts w:ascii="仿宋_GB2312" w:hAnsi="仿宋_GB2312" w:eastAsia="仿宋_GB2312" w:cs="仿宋_GB2312"/>
          <w:outline w:val="0"/>
          <w:color w:val="000000"/>
          <w:u w:color="000000"/>
          <w:rtl w:val="0"/>
          <w:lang w:val="en-US"/>
        </w:rPr>
        <w:t>203.26m2</w:t>
      </w:r>
      <w:r>
        <w:rPr>
          <w:rFonts w:ascii="仿宋_GB2312" w:hAnsi="仿宋_GB2312" w:eastAsia="仿宋_GB2312" w:cs="仿宋_GB2312"/>
          <w:outline w:val="0"/>
          <w:color w:val="000000"/>
          <w:u w:color="000000"/>
          <w:rtl w:val="0"/>
          <w:lang w:val="zh-TW" w:eastAsia="zh-TW"/>
        </w:rPr>
        <w:t>）、清水池（建筑面积</w:t>
      </w:r>
      <w:r>
        <w:rPr>
          <w:rFonts w:ascii="仿宋_GB2312" w:hAnsi="仿宋_GB2312" w:eastAsia="仿宋_GB2312" w:cs="仿宋_GB2312"/>
          <w:outline w:val="0"/>
          <w:color w:val="000000"/>
          <w:u w:color="000000"/>
          <w:rtl w:val="0"/>
          <w:lang w:val="en-US"/>
        </w:rPr>
        <w:t>4126.92m2</w:t>
      </w:r>
      <w:r>
        <w:rPr>
          <w:rFonts w:ascii="仿宋_GB2312" w:hAnsi="仿宋_GB2312" w:eastAsia="仿宋_GB2312" w:cs="仿宋_GB2312"/>
          <w:outline w:val="0"/>
          <w:color w:val="000000"/>
          <w:u w:color="000000"/>
          <w:rtl w:val="0"/>
          <w:lang w:val="zh-TW" w:eastAsia="zh-TW"/>
        </w:rPr>
        <w:t>）及室外附属工程等；</w:t>
      </w:r>
    </w:p>
    <w:p>
      <w:pPr>
        <w:pStyle w:val="5"/>
        <w:shd w:val="clear" w:color="auto" w:fill="FFFFFF"/>
        <w:spacing w:before="0" w:after="0" w:line="280" w:lineRule="exact"/>
        <w:rPr>
          <w:rFonts w:ascii="仿宋_GB2312" w:hAnsi="仿宋_GB2312" w:eastAsia="仿宋_GB2312" w:cs="仿宋_GB2312"/>
          <w:outline w:val="0"/>
          <w:color w:val="000000"/>
          <w:u w:color="000000"/>
        </w:rPr>
      </w:pPr>
      <w:r>
        <w:rPr>
          <w:rFonts w:ascii="仿宋_GB2312" w:hAnsi="仿宋_GB2312" w:eastAsia="仿宋_GB2312" w:cs="仿宋_GB2312"/>
          <w:outline w:val="0"/>
          <w:color w:val="000000"/>
          <w:u w:color="000000"/>
          <w:rtl w:val="0"/>
          <w:lang w:val="en-US"/>
        </w:rPr>
        <w:t>3</w:t>
      </w:r>
      <w:r>
        <w:rPr>
          <w:rFonts w:ascii="仿宋_GB2312" w:hAnsi="仿宋_GB2312" w:eastAsia="仿宋_GB2312" w:cs="仿宋_GB2312"/>
          <w:outline w:val="0"/>
          <w:color w:val="000000"/>
          <w:u w:color="000000"/>
          <w:rtl w:val="0"/>
          <w:lang w:val="zh-TW" w:eastAsia="zh-TW"/>
        </w:rPr>
        <w:t>、水源井连通部分：道路</w:t>
      </w:r>
      <w:r>
        <w:rPr>
          <w:rFonts w:ascii="仿宋_GB2312" w:hAnsi="仿宋_GB2312" w:eastAsia="仿宋_GB2312" w:cs="仿宋_GB2312"/>
          <w:outline w:val="0"/>
          <w:color w:val="000000"/>
          <w:u w:color="000000"/>
          <w:rtl w:val="0"/>
          <w:lang w:val="en-US"/>
        </w:rPr>
        <w:t>9.688km</w:t>
      </w:r>
      <w:r>
        <w:rPr>
          <w:rFonts w:ascii="仿宋_GB2312" w:hAnsi="仿宋_GB2312" w:eastAsia="仿宋_GB2312" w:cs="仿宋_GB2312"/>
          <w:outline w:val="0"/>
          <w:color w:val="000000"/>
          <w:u w:color="000000"/>
          <w:rtl w:val="0"/>
          <w:lang w:val="zh-TW" w:eastAsia="zh-TW"/>
        </w:rPr>
        <w:t>、电缆</w:t>
      </w:r>
      <w:r>
        <w:rPr>
          <w:rFonts w:ascii="仿宋_GB2312" w:hAnsi="仿宋_GB2312" w:eastAsia="仿宋_GB2312" w:cs="仿宋_GB2312"/>
          <w:outline w:val="0"/>
          <w:color w:val="000000"/>
          <w:u w:color="000000"/>
          <w:rtl w:val="0"/>
          <w:lang w:val="en-US"/>
        </w:rPr>
        <w:t>11.35km</w:t>
      </w:r>
      <w:r>
        <w:rPr>
          <w:rFonts w:ascii="仿宋_GB2312" w:hAnsi="仿宋_GB2312" w:eastAsia="仿宋_GB2312" w:cs="仿宋_GB2312"/>
          <w:outline w:val="0"/>
          <w:color w:val="000000"/>
          <w:u w:color="000000"/>
          <w:rtl w:val="0"/>
          <w:lang w:val="zh-TW" w:eastAsia="zh-TW"/>
        </w:rPr>
        <w:t>、</w:t>
      </w:r>
      <w:r>
        <w:rPr>
          <w:rFonts w:ascii="仿宋_GB2312" w:hAnsi="仿宋_GB2312" w:eastAsia="仿宋_GB2312" w:cs="仿宋_GB2312"/>
          <w:outline w:val="0"/>
          <w:color w:val="000000"/>
          <w:u w:color="000000"/>
          <w:rtl w:val="0"/>
          <w:lang w:val="en-US"/>
        </w:rPr>
        <w:t>DN300-DN1000</w:t>
      </w:r>
      <w:r>
        <w:rPr>
          <w:rFonts w:ascii="仿宋_GB2312" w:hAnsi="仿宋_GB2312" w:eastAsia="仿宋_GB2312" w:cs="仿宋_GB2312"/>
          <w:outline w:val="0"/>
          <w:color w:val="000000"/>
          <w:u w:color="000000"/>
          <w:rtl w:val="0"/>
          <w:lang w:val="zh-TW" w:eastAsia="zh-TW"/>
        </w:rPr>
        <w:t>铸铁管共</w:t>
      </w:r>
      <w:r>
        <w:rPr>
          <w:rFonts w:ascii="仿宋_GB2312" w:hAnsi="仿宋_GB2312" w:eastAsia="仿宋_GB2312" w:cs="仿宋_GB2312"/>
          <w:outline w:val="0"/>
          <w:color w:val="000000"/>
          <w:u w:color="000000"/>
          <w:rtl w:val="0"/>
          <w:lang w:val="en-US"/>
        </w:rPr>
        <w:t>10.259km</w:t>
      </w:r>
      <w:r>
        <w:rPr>
          <w:rFonts w:ascii="仿宋_GB2312" w:hAnsi="仿宋_GB2312" w:eastAsia="仿宋_GB2312" w:cs="仿宋_GB2312"/>
          <w:outline w:val="0"/>
          <w:color w:val="000000"/>
          <w:u w:color="000000"/>
          <w:rtl w:val="0"/>
          <w:lang w:val="zh-TW" w:eastAsia="zh-TW"/>
        </w:rPr>
        <w:t>、顶管</w:t>
      </w:r>
      <w:r>
        <w:rPr>
          <w:rFonts w:ascii="仿宋_GB2312" w:hAnsi="仿宋_GB2312" w:eastAsia="仿宋_GB2312" w:cs="仿宋_GB2312"/>
          <w:outline w:val="0"/>
          <w:color w:val="000000"/>
          <w:u w:color="000000"/>
          <w:rtl w:val="0"/>
          <w:lang w:val="en-US"/>
        </w:rPr>
        <w:t>90m</w:t>
      </w:r>
      <w:r>
        <w:rPr>
          <w:rFonts w:ascii="仿宋_GB2312" w:hAnsi="仿宋_GB2312" w:eastAsia="仿宋_GB2312" w:cs="仿宋_GB2312"/>
          <w:outline w:val="0"/>
          <w:color w:val="000000"/>
          <w:u w:color="000000"/>
          <w:rtl w:val="0"/>
          <w:lang w:val="zh-TW" w:eastAsia="zh-TW"/>
        </w:rPr>
        <w:t>及监控系统等；</w:t>
      </w:r>
    </w:p>
    <w:p>
      <w:pPr>
        <w:pStyle w:val="5"/>
        <w:shd w:val="clear" w:color="auto" w:fill="FFFFFF"/>
        <w:spacing w:before="0" w:after="0" w:line="280" w:lineRule="exact"/>
        <w:rPr>
          <w:rFonts w:ascii="仿宋_GB2312" w:hAnsi="仿宋_GB2312" w:eastAsia="仿宋_GB2312" w:cs="仿宋_GB2312"/>
        </w:rPr>
      </w:pPr>
      <w:r>
        <w:rPr>
          <w:rFonts w:ascii="仿宋_GB2312" w:hAnsi="仿宋_GB2312" w:eastAsia="仿宋_GB2312" w:cs="仿宋_GB2312"/>
          <w:outline w:val="0"/>
          <w:color w:val="000000"/>
          <w:u w:color="000000"/>
          <w:rtl w:val="0"/>
          <w:lang w:val="en-US"/>
        </w:rPr>
        <w:t>4</w:t>
      </w:r>
      <w:r>
        <w:rPr>
          <w:rFonts w:ascii="仿宋_GB2312" w:hAnsi="仿宋_GB2312" w:eastAsia="仿宋_GB2312" w:cs="仿宋_GB2312"/>
          <w:outline w:val="0"/>
          <w:color w:val="000000"/>
          <w:u w:color="000000"/>
          <w:rtl w:val="0"/>
          <w:lang w:val="zh-TW" w:eastAsia="zh-TW"/>
        </w:rPr>
        <w:t>、水源保护区建设部分：</w:t>
      </w:r>
      <w:r>
        <w:rPr>
          <w:rFonts w:ascii="仿宋_GB2312" w:hAnsi="仿宋_GB2312" w:eastAsia="仿宋_GB2312" w:cs="仿宋_GB2312"/>
          <w:outline w:val="0"/>
          <w:color w:val="000000"/>
          <w:u w:color="000000"/>
          <w:rtl w:val="0"/>
          <w:lang w:val="en-US"/>
        </w:rPr>
        <w:t>400*400</w:t>
      </w:r>
      <w:r>
        <w:rPr>
          <w:rFonts w:ascii="仿宋_GB2312" w:hAnsi="仿宋_GB2312" w:eastAsia="仿宋_GB2312" w:cs="仿宋_GB2312"/>
          <w:outline w:val="0"/>
          <w:color w:val="000000"/>
          <w:u w:color="000000"/>
          <w:rtl w:val="0"/>
          <w:lang w:val="zh-TW" w:eastAsia="zh-TW"/>
        </w:rPr>
        <w:t>混凝土边沟</w:t>
      </w:r>
      <w:r>
        <w:rPr>
          <w:rFonts w:ascii="仿宋_GB2312" w:hAnsi="仿宋_GB2312" w:eastAsia="仿宋_GB2312" w:cs="仿宋_GB2312"/>
          <w:outline w:val="0"/>
          <w:color w:val="000000"/>
          <w:u w:color="000000"/>
          <w:rtl w:val="0"/>
          <w:lang w:val="en-US"/>
        </w:rPr>
        <w:t>12.5km</w:t>
      </w:r>
      <w:r>
        <w:rPr>
          <w:rFonts w:ascii="仿宋_GB2312" w:hAnsi="仿宋_GB2312" w:eastAsia="仿宋_GB2312" w:cs="仿宋_GB2312"/>
          <w:outline w:val="0"/>
          <w:color w:val="000000"/>
          <w:u w:color="000000"/>
          <w:rtl w:val="0"/>
          <w:lang w:val="zh-TW" w:eastAsia="zh-TW"/>
        </w:rPr>
        <w:t>、道路防撞栏</w:t>
      </w:r>
      <w:r>
        <w:rPr>
          <w:rFonts w:ascii="仿宋_GB2312" w:hAnsi="仿宋_GB2312" w:eastAsia="仿宋_GB2312" w:cs="仿宋_GB2312"/>
          <w:outline w:val="0"/>
          <w:color w:val="000000"/>
          <w:u w:color="000000"/>
          <w:rtl w:val="0"/>
          <w:lang w:val="en-US"/>
        </w:rPr>
        <w:t>12.5km</w:t>
      </w:r>
      <w:r>
        <w:rPr>
          <w:rFonts w:ascii="仿宋_GB2312" w:hAnsi="仿宋_GB2312" w:eastAsia="仿宋_GB2312" w:cs="仿宋_GB2312"/>
          <w:outline w:val="0"/>
          <w:color w:val="000000"/>
          <w:u w:color="000000"/>
          <w:rtl w:val="0"/>
          <w:lang w:val="zh-TW" w:eastAsia="zh-TW"/>
        </w:rPr>
        <w:t>、围栏</w:t>
      </w:r>
      <w:r>
        <w:rPr>
          <w:rFonts w:ascii="仿宋_GB2312" w:hAnsi="仿宋_GB2312" w:eastAsia="仿宋_GB2312" w:cs="仿宋_GB2312"/>
          <w:outline w:val="0"/>
          <w:color w:val="000000"/>
          <w:u w:color="000000"/>
          <w:rtl w:val="0"/>
          <w:lang w:val="en-US"/>
        </w:rPr>
        <w:t>17.164km</w:t>
      </w:r>
      <w:r>
        <w:rPr>
          <w:rFonts w:ascii="仿宋_GB2312" w:hAnsi="仿宋_GB2312" w:eastAsia="仿宋_GB2312" w:cs="仿宋_GB2312"/>
          <w:outline w:val="0"/>
          <w:color w:val="000000"/>
          <w:u w:color="000000"/>
          <w:rtl w:val="0"/>
          <w:lang w:val="zh-TW" w:eastAsia="zh-TW"/>
        </w:rPr>
        <w:t>及监控系统的摄像头</w:t>
      </w:r>
      <w:r>
        <w:rPr>
          <w:rFonts w:ascii="仿宋_GB2312" w:hAnsi="仿宋_GB2312" w:eastAsia="仿宋_GB2312" w:cs="仿宋_GB2312"/>
          <w:outline w:val="0"/>
          <w:color w:val="000000"/>
          <w:u w:color="000000"/>
          <w:rtl w:val="0"/>
          <w:lang w:val="en-US"/>
        </w:rPr>
        <w:t>160</w:t>
      </w:r>
      <w:r>
        <w:rPr>
          <w:rFonts w:ascii="仿宋_GB2312" w:hAnsi="仿宋_GB2312" w:eastAsia="仿宋_GB2312" w:cs="仿宋_GB2312"/>
          <w:outline w:val="0"/>
          <w:color w:val="000000"/>
          <w:u w:color="000000"/>
          <w:rtl w:val="0"/>
          <w:lang w:val="zh-TW" w:eastAsia="zh-TW"/>
        </w:rPr>
        <w:t>个、光缆</w:t>
      </w:r>
      <w:r>
        <w:rPr>
          <w:rFonts w:ascii="仿宋_GB2312" w:hAnsi="仿宋_GB2312" w:eastAsia="仿宋_GB2312" w:cs="仿宋_GB2312"/>
          <w:outline w:val="0"/>
          <w:color w:val="000000"/>
          <w:u w:color="000000"/>
          <w:rtl w:val="0"/>
          <w:lang w:val="en-US"/>
        </w:rPr>
        <w:t>55km</w:t>
      </w:r>
      <w:r>
        <w:rPr>
          <w:rFonts w:ascii="仿宋_GB2312" w:hAnsi="仿宋_GB2312" w:eastAsia="仿宋_GB2312" w:cs="仿宋_GB2312"/>
          <w:outline w:val="0"/>
          <w:color w:val="000000"/>
          <w:u w:color="000000"/>
          <w:rtl w:val="0"/>
          <w:lang w:val="zh-TW" w:eastAsia="zh-TW"/>
        </w:rPr>
        <w:t>、电缆</w:t>
      </w:r>
      <w:r>
        <w:rPr>
          <w:rFonts w:ascii="仿宋_GB2312" w:hAnsi="仿宋_GB2312" w:eastAsia="仿宋_GB2312" w:cs="仿宋_GB2312"/>
          <w:outline w:val="0"/>
          <w:color w:val="000000"/>
          <w:u w:color="000000"/>
          <w:rtl w:val="0"/>
          <w:lang w:val="en-US"/>
        </w:rPr>
        <w:t>13km</w:t>
      </w:r>
      <w:r>
        <w:rPr>
          <w:rFonts w:ascii="仿宋_GB2312" w:hAnsi="仿宋_GB2312" w:eastAsia="仿宋_GB2312" w:cs="仿宋_GB2312"/>
          <w:outline w:val="0"/>
          <w:color w:val="000000"/>
          <w:u w:color="000000"/>
          <w:rtl w:val="0"/>
          <w:lang w:val="zh-TW" w:eastAsia="zh-TW"/>
        </w:rPr>
        <w:t>等。</w:t>
      </w:r>
    </w:p>
    <w:p>
      <w:pPr>
        <w:pStyle w:val="5"/>
        <w:shd w:val="clear" w:color="auto" w:fill="FFFFFF"/>
        <w:snapToGrid w:val="0"/>
        <w:spacing w:before="0" w:beforeAutospacing="0" w:after="0" w:afterAutospacing="0" w:line="280" w:lineRule="exact"/>
        <w:rPr>
          <w:rFonts w:ascii="仿宋_GB2312" w:hAnsi="仿宋_GB2312" w:eastAsia="仿宋_GB2312" w:cs="仿宋_GB2312"/>
          <w:color w:val="000000"/>
        </w:rPr>
      </w:pPr>
      <w:r>
        <w:rPr>
          <w:rFonts w:ascii="仿宋_GB2312" w:hAnsi="仿宋_GB2312" w:eastAsia="仿宋_GB2312" w:cs="仿宋_GB2312"/>
          <w:b/>
          <w:bCs/>
          <w:color w:val="000000"/>
        </w:rPr>
        <w:t>投资总额</w:t>
      </w:r>
      <w:r>
        <w:rPr>
          <w:rFonts w:ascii="仿宋_GB2312" w:hAnsi="仿宋_GB2312" w:eastAsia="仿宋_GB2312" w:cs="仿宋_GB2312"/>
          <w:color w:val="000000"/>
        </w:rPr>
        <w:t>：</w:t>
      </w:r>
      <w:r>
        <w:rPr>
          <w:rFonts w:ascii="仿宋_GB2312" w:hAnsi="仿宋_GB2312" w:eastAsia="仿宋_GB2312" w:cs="仿宋_GB2312"/>
          <w:outline w:val="0"/>
          <w:color w:val="000000"/>
          <w:u w:color="000000"/>
          <w:rtl w:val="0"/>
          <w:lang w:val="zh-TW" w:eastAsia="zh-TW"/>
        </w:rPr>
        <w:t>项目投资约</w:t>
      </w:r>
      <w:r>
        <w:rPr>
          <w:rFonts w:ascii="仿宋_GB2312" w:hAnsi="仿宋_GB2312" w:eastAsia="仿宋_GB2312" w:cs="仿宋_GB2312"/>
          <w:rtl w:val="0"/>
          <w:lang w:val="en-US"/>
        </w:rPr>
        <w:t>14800</w:t>
      </w:r>
      <w:r>
        <w:rPr>
          <w:rFonts w:ascii="仿宋_GB2312" w:hAnsi="仿宋_GB2312" w:eastAsia="仿宋_GB2312" w:cs="仿宋_GB2312"/>
          <w:rtl w:val="0"/>
          <w:lang w:val="zh-TW" w:eastAsia="zh-TW"/>
        </w:rPr>
        <w:t>万元。</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60" w:lineRule="exact"/>
        <w:textAlignment w:val="auto"/>
        <w:rPr>
          <w:rFonts w:hint="eastAsia" w:ascii="仿宋_GB2312" w:hAnsi="仿宋_GB2312" w:eastAsia="仿宋_GB2312" w:cs="仿宋_GB2312"/>
          <w:b/>
          <w:bCs/>
          <w:color w:val="000000"/>
        </w:rPr>
      </w:pPr>
      <w:r>
        <w:rPr>
          <w:rFonts w:hint="eastAsia" w:ascii="仿宋_GB2312" w:hAnsi="仿宋_GB2312" w:eastAsia="仿宋_GB2312" w:cs="仿宋_GB2312"/>
          <w:b/>
          <w:bCs/>
          <w:color w:val="000000"/>
        </w:rPr>
        <w:t>中标方式</w:t>
      </w:r>
      <w:r>
        <w:rPr>
          <w:rFonts w:hint="eastAsia" w:ascii="仿宋_GB2312" w:hAnsi="仿宋_GB2312" w:eastAsia="仿宋_GB2312" w:cs="仿宋_GB2312"/>
          <w:color w:val="000000"/>
        </w:rPr>
        <w:t>：以招标代理入围比选办法为准</w:t>
      </w:r>
    </w:p>
    <w:p>
      <w:pPr>
        <w:pStyle w:val="5"/>
        <w:shd w:val="clear" w:color="auto" w:fill="FFFFFF"/>
        <w:spacing w:before="0" w:after="0" w:line="300" w:lineRule="exact"/>
        <w:rPr>
          <w:rFonts w:hint="default" w:ascii="仿宋_GB2312" w:hAnsi="仿宋_GB2312" w:eastAsia="仿宋_GB2312" w:cs="仿宋_GB2312"/>
          <w:lang w:val="zh-TW" w:eastAsia="zh-TW"/>
        </w:rPr>
      </w:pPr>
      <w:r>
        <w:rPr>
          <w:rFonts w:ascii="仿宋_GB2312" w:hAnsi="仿宋_GB2312" w:eastAsia="仿宋_GB2312" w:cs="仿宋_GB2312"/>
          <w:b/>
          <w:bCs/>
          <w:lang w:val="zh-TW" w:eastAsia="zh-TW"/>
        </w:rPr>
        <w:t>供应商要求：</w:t>
      </w:r>
    </w:p>
    <w:p>
      <w:pPr>
        <w:pStyle w:val="5"/>
        <w:shd w:val="clear" w:color="auto" w:fill="FFFFFF"/>
        <w:spacing w:before="0" w:after="0" w:line="300" w:lineRule="exact"/>
        <w:ind w:firstLine="480"/>
        <w:rPr>
          <w:rFonts w:hint="default" w:ascii="仿宋_GB2312" w:hAnsi="仿宋_GB2312" w:eastAsia="仿宋_GB2312" w:cs="仿宋_GB2312"/>
        </w:rPr>
      </w:pPr>
      <w:r>
        <w:rPr>
          <w:rFonts w:ascii="仿宋_GB2312" w:hAnsi="仿宋_GB2312" w:eastAsia="仿宋_GB2312" w:cs="仿宋_GB2312"/>
          <w:lang w:val="zh-TW" w:eastAsia="zh-TW"/>
        </w:rPr>
        <w:t>一、招标代理供应商具备独立的法人资格、能够独立承担民事责任。</w:t>
      </w:r>
    </w:p>
    <w:p>
      <w:pPr>
        <w:pStyle w:val="5"/>
        <w:shd w:val="clear" w:color="auto" w:fill="FFFFFF"/>
        <w:spacing w:before="0" w:after="0" w:line="300" w:lineRule="exact"/>
        <w:ind w:firstLine="480"/>
        <w:rPr>
          <w:rFonts w:hint="default" w:ascii="仿宋_GB2312" w:hAnsi="仿宋_GB2312" w:eastAsia="仿宋_GB2312" w:cs="仿宋_GB2312"/>
          <w:shd w:val="clear" w:color="auto" w:fill="FFFFFF"/>
          <w:lang w:val="zh-TW" w:eastAsia="zh-TW"/>
        </w:rPr>
      </w:pPr>
      <w:r>
        <w:rPr>
          <w:rFonts w:ascii="仿宋_GB2312" w:hAnsi="仿宋_GB2312" w:eastAsia="仿宋_GB2312" w:cs="仿宋_GB2312"/>
          <w:shd w:val="clear" w:color="auto" w:fill="FFFFFF"/>
          <w:lang w:val="zh-TW" w:eastAsia="zh-TW"/>
        </w:rPr>
        <w:t>二、具有工商注册登记的营业执照，经营范围包括本项目招标内容，具有良好的商业信誉和健全的财务会计制度，有依法缴纳税收和社会保障资金的良好记录，参加招标活动前三年内，在经营活动中没有重大违法记录。</w:t>
      </w:r>
    </w:p>
    <w:p>
      <w:pPr>
        <w:pStyle w:val="5"/>
        <w:shd w:val="clear" w:color="auto" w:fill="FFFFFF"/>
        <w:spacing w:before="0" w:after="0" w:line="300" w:lineRule="exact"/>
        <w:ind w:firstLine="480"/>
        <w:rPr>
          <w:rFonts w:ascii="仿宋_GB2312" w:hAnsi="仿宋_GB2312" w:eastAsia="仿宋_GB2312" w:cs="仿宋_GB2312"/>
          <w:shd w:val="clear" w:color="auto" w:fill="FFFFFF"/>
          <w:lang w:val="zh-TW" w:eastAsia="zh-TW"/>
        </w:rPr>
      </w:pPr>
      <w:r>
        <w:rPr>
          <w:rFonts w:ascii="仿宋_GB2312" w:hAnsi="仿宋_GB2312" w:eastAsia="仿宋_GB2312" w:cs="仿宋_GB2312"/>
          <w:lang w:val="zh-TW" w:eastAsia="zh-TW"/>
        </w:rPr>
        <w:t>三、</w:t>
      </w:r>
      <w:r>
        <w:rPr>
          <w:rFonts w:ascii="仿宋_GB2312" w:hAnsi="仿宋_GB2312" w:eastAsia="仿宋_GB2312" w:cs="仿宋_GB2312"/>
          <w:b/>
          <w:bCs/>
          <w:color w:val="auto"/>
          <w:shd w:val="clear" w:color="auto" w:fill="FFFFFF"/>
          <w:lang w:val="zh-TW" w:eastAsia="zh-TW"/>
        </w:rPr>
        <w:t>招标代理供应商</w:t>
      </w:r>
      <w:r>
        <w:rPr>
          <w:rFonts w:hint="eastAsia" w:ascii="仿宋_GB2312" w:hAnsi="仿宋_GB2312" w:eastAsia="仿宋_GB2312" w:cs="仿宋_GB2312"/>
          <w:b/>
          <w:bCs/>
          <w:color w:val="auto"/>
          <w:shd w:val="clear" w:color="auto" w:fill="FFFFFF"/>
          <w:lang w:val="en-US" w:eastAsia="zh-CN"/>
        </w:rPr>
        <w:t>提供的响应文件格式、内容、及相关附件须符合要求，</w:t>
      </w:r>
      <w:r>
        <w:rPr>
          <w:rFonts w:ascii="仿宋_GB2312" w:hAnsi="仿宋_GB2312" w:eastAsia="仿宋_GB2312" w:cs="仿宋_GB2312"/>
          <w:b/>
          <w:bCs/>
          <w:color w:val="auto"/>
          <w:shd w:val="clear" w:color="auto" w:fill="FFFFFF"/>
          <w:lang w:val="zh-TW" w:eastAsia="zh-TW"/>
        </w:rPr>
        <w:t>项目负责人必须具备中级以上职称</w:t>
      </w:r>
      <w:r>
        <w:rPr>
          <w:rFonts w:hint="eastAsia" w:ascii="仿宋_GB2312" w:hAnsi="仿宋_GB2312" w:eastAsia="仿宋_GB2312" w:cs="仿宋_GB2312"/>
          <w:b/>
          <w:bCs/>
          <w:color w:val="auto"/>
          <w:shd w:val="clear" w:color="auto" w:fill="FFFFFF"/>
          <w:lang w:val="zh-TW" w:eastAsia="zh-CN"/>
        </w:rPr>
        <w:t>，</w:t>
      </w:r>
      <w:r>
        <w:rPr>
          <w:rFonts w:hint="eastAsia" w:ascii="仿宋_GB2312" w:hAnsi="仿宋_GB2312" w:eastAsia="仿宋_GB2312" w:cs="仿宋_GB2312"/>
          <w:b/>
          <w:bCs/>
          <w:color w:val="auto"/>
          <w:shd w:val="clear" w:color="auto" w:fill="FFFFFF"/>
          <w:lang w:val="en-US" w:eastAsia="zh-CN"/>
        </w:rPr>
        <w:t>并须按文件要求提供项目负责人及拟委派项目人员资格证书和缴纳社保凭证复印件</w:t>
      </w:r>
      <w:r>
        <w:rPr>
          <w:rFonts w:ascii="仿宋_GB2312" w:hAnsi="仿宋_GB2312" w:eastAsia="仿宋_GB2312" w:cs="仿宋_GB2312"/>
          <w:b/>
          <w:bCs/>
          <w:color w:val="auto"/>
          <w:shd w:val="clear" w:color="auto" w:fill="FFFFFF"/>
          <w:lang w:val="zh-TW" w:eastAsia="zh-TW"/>
        </w:rPr>
        <w:t>。</w:t>
      </w:r>
    </w:p>
    <w:p>
      <w:pPr>
        <w:pStyle w:val="5"/>
        <w:shd w:val="clear" w:color="auto" w:fill="FFFFFF"/>
        <w:spacing w:before="0" w:after="0" w:line="300" w:lineRule="exact"/>
        <w:ind w:firstLine="480"/>
        <w:rPr>
          <w:rFonts w:hint="default" w:ascii="仿宋_GB2312" w:hAnsi="仿宋_GB2312" w:eastAsia="仿宋_GB2312" w:cs="仿宋_GB2312"/>
          <w:shd w:val="clear" w:color="auto" w:fill="FFFFFF"/>
        </w:rPr>
      </w:pPr>
      <w:r>
        <w:rPr>
          <w:rFonts w:ascii="仿宋_GB2312" w:hAnsi="仿宋_GB2312" w:eastAsia="仿宋_GB2312" w:cs="仿宋_GB2312"/>
          <w:shd w:val="clear" w:color="auto" w:fill="FFFFFF"/>
          <w:lang w:val="zh-TW" w:eastAsia="zh-TW"/>
        </w:rPr>
        <w:t>四、</w:t>
      </w:r>
      <w:r>
        <w:rPr>
          <w:rFonts w:hint="eastAsia" w:ascii="仿宋_GB2312" w:hAnsi="仿宋_GB2312" w:eastAsia="仿宋_GB2312" w:cs="仿宋_GB2312"/>
          <w:shd w:val="clear" w:color="auto" w:fill="FFFFFF"/>
          <w:lang w:val="en-US" w:eastAsia="zh-CN"/>
        </w:rPr>
        <w:t>有近</w:t>
      </w:r>
      <w:r>
        <w:rPr>
          <w:rFonts w:ascii="仿宋_GB2312" w:hAnsi="仿宋_GB2312" w:eastAsia="仿宋_GB2312" w:cs="仿宋_GB2312"/>
          <w:shd w:val="clear" w:color="auto" w:fill="FFFFFF"/>
        </w:rPr>
        <w:t>3</w:t>
      </w:r>
      <w:r>
        <w:rPr>
          <w:rFonts w:ascii="仿宋_GB2312" w:hAnsi="仿宋_GB2312" w:eastAsia="仿宋_GB2312" w:cs="仿宋_GB2312"/>
          <w:shd w:val="clear" w:color="auto" w:fill="FFFFFF"/>
          <w:lang w:val="zh-TW" w:eastAsia="zh-TW"/>
        </w:rPr>
        <w:t>年工程招标代理</w:t>
      </w:r>
      <w:r>
        <w:rPr>
          <w:rFonts w:hint="eastAsia" w:ascii="仿宋_GB2312" w:hAnsi="仿宋_GB2312" w:eastAsia="仿宋_GB2312" w:cs="仿宋_GB2312"/>
          <w:shd w:val="clear" w:color="auto" w:fill="FFFFFF"/>
          <w:lang w:val="en-US" w:eastAsia="zh-CN"/>
        </w:rPr>
        <w:t>相关业绩</w:t>
      </w:r>
      <w:r>
        <w:rPr>
          <w:rFonts w:ascii="仿宋_GB2312" w:hAnsi="仿宋_GB2312" w:eastAsia="仿宋_GB2312" w:cs="仿宋_GB2312"/>
          <w:shd w:val="clear" w:color="auto" w:fill="FFFFFF"/>
        </w:rPr>
        <w:t>(</w:t>
      </w:r>
      <w:r>
        <w:rPr>
          <w:rFonts w:ascii="仿宋_GB2312" w:hAnsi="仿宋_GB2312" w:eastAsia="仿宋_GB2312" w:cs="仿宋_GB2312"/>
          <w:shd w:val="clear" w:color="auto" w:fill="FFFFFF"/>
          <w:lang w:val="zh-TW" w:eastAsia="zh-TW"/>
        </w:rPr>
        <w:t>以中标通知书为依据</w:t>
      </w:r>
      <w:r>
        <w:rPr>
          <w:rFonts w:ascii="仿宋_GB2312" w:hAnsi="仿宋_GB2312" w:eastAsia="仿宋_GB2312" w:cs="仿宋_GB2312"/>
          <w:shd w:val="clear" w:color="auto" w:fill="FFFFFF"/>
        </w:rPr>
        <w:t>)</w:t>
      </w:r>
      <w:r>
        <w:rPr>
          <w:rFonts w:ascii="仿宋_GB2312" w:hAnsi="仿宋_GB2312" w:eastAsia="仿宋_GB2312" w:cs="仿宋_GB2312"/>
          <w:shd w:val="clear" w:color="auto" w:fill="FFFFFF"/>
          <w:lang w:val="zh-TW" w:eastAsia="zh-TW"/>
        </w:rPr>
        <w:t>。</w:t>
      </w:r>
    </w:p>
    <w:p>
      <w:pPr>
        <w:pStyle w:val="5"/>
        <w:shd w:val="clear" w:color="auto" w:fill="FFFFFF"/>
        <w:spacing w:before="0" w:after="0" w:line="300" w:lineRule="exact"/>
        <w:ind w:firstLine="480"/>
        <w:rPr>
          <w:rFonts w:hint="default" w:ascii="仿宋_GB2312" w:hAnsi="仿宋_GB2312" w:eastAsia="仿宋_GB2312" w:cs="仿宋_GB2312"/>
        </w:rPr>
      </w:pPr>
      <w:r>
        <w:rPr>
          <w:rFonts w:ascii="仿宋_GB2312" w:hAnsi="仿宋_GB2312" w:eastAsia="仿宋_GB2312" w:cs="仿宋_GB2312"/>
          <w:shd w:val="clear" w:color="auto" w:fill="FFFFFF"/>
          <w:lang w:val="zh-TW" w:eastAsia="zh-TW"/>
        </w:rPr>
        <w:t>五、单位负责人为同一人或者存在直接控股、管理关系的不同单位，只允许一家单位参加本次竞价。</w:t>
      </w:r>
      <w:r>
        <w:rPr>
          <w:rFonts w:ascii="仿宋_GB2312" w:hAnsi="仿宋_GB2312" w:eastAsia="仿宋_GB2312" w:cs="仿宋_GB2312"/>
        </w:rPr>
        <w:t xml:space="preserve"> </w:t>
      </w:r>
    </w:p>
    <w:p>
      <w:pPr>
        <w:spacing w:line="300" w:lineRule="exact"/>
        <w:ind w:firstLine="480"/>
        <w:rPr>
          <w:rFonts w:hint="default" w:ascii="仿宋_GB2312" w:hAnsi="仿宋_GB2312" w:eastAsia="仿宋_GB2312" w:cs="仿宋_GB2312"/>
          <w:sz w:val="24"/>
          <w:szCs w:val="24"/>
          <w:shd w:val="clear" w:color="auto" w:fill="FFFFFF"/>
          <w:lang w:eastAsia="zh-TW"/>
        </w:rPr>
      </w:pPr>
      <w:r>
        <w:rPr>
          <w:rFonts w:ascii="仿宋_GB2312" w:hAnsi="仿宋_GB2312" w:eastAsia="仿宋_GB2312" w:cs="仿宋_GB2312"/>
          <w:sz w:val="24"/>
          <w:szCs w:val="24"/>
          <w:shd w:val="clear" w:color="auto" w:fill="FFFFFF"/>
          <w:lang w:val="zh-TW" w:eastAsia="zh-TW"/>
        </w:rPr>
        <w:t>六、供应商必须是在中国境内注册成立并有效存续的企业法人或其他组织。供应商在国家信息中心主办</w:t>
      </w:r>
      <w:r>
        <w:rPr>
          <w:rFonts w:ascii="仿宋_GB2312" w:hAnsi="仿宋_GB2312" w:eastAsia="仿宋_GB2312" w:cs="仿宋_GB2312"/>
          <w:sz w:val="24"/>
          <w:szCs w:val="24"/>
          <w:shd w:val="clear" w:color="auto" w:fill="FFFFFF"/>
          <w:lang w:eastAsia="zh-TW"/>
        </w:rPr>
        <w:t>“</w:t>
      </w:r>
      <w:r>
        <w:rPr>
          <w:rFonts w:ascii="仿宋_GB2312" w:hAnsi="仿宋_GB2312" w:eastAsia="仿宋_GB2312" w:cs="仿宋_GB2312"/>
          <w:sz w:val="24"/>
          <w:szCs w:val="24"/>
          <w:shd w:val="clear" w:color="auto" w:fill="FFFFFF"/>
          <w:lang w:val="zh-TW" w:eastAsia="zh-TW"/>
        </w:rPr>
        <w:t>信用中国</w:t>
      </w:r>
      <w:r>
        <w:rPr>
          <w:rFonts w:ascii="仿宋_GB2312" w:hAnsi="仿宋_GB2312" w:eastAsia="仿宋_GB2312" w:cs="仿宋_GB2312"/>
          <w:sz w:val="24"/>
          <w:szCs w:val="24"/>
          <w:shd w:val="clear" w:color="auto" w:fill="FFFFFF"/>
          <w:lang w:eastAsia="zh-TW"/>
        </w:rPr>
        <w:t>”</w:t>
      </w:r>
      <w:r>
        <w:rPr>
          <w:rFonts w:ascii="仿宋_GB2312" w:hAnsi="仿宋_GB2312" w:eastAsia="仿宋_GB2312" w:cs="仿宋_GB2312"/>
          <w:sz w:val="24"/>
          <w:szCs w:val="24"/>
          <w:shd w:val="clear" w:color="auto" w:fill="FFFFFF"/>
          <w:lang w:val="zh-TW" w:eastAsia="zh-TW"/>
        </w:rPr>
        <w:t>网站（</w:t>
      </w:r>
      <w:r>
        <w:rPr>
          <w:rFonts w:ascii="仿宋_GB2312" w:hAnsi="仿宋_GB2312" w:eastAsia="仿宋_GB2312" w:cs="仿宋_GB2312"/>
          <w:sz w:val="24"/>
          <w:szCs w:val="24"/>
          <w:shd w:val="clear" w:color="auto" w:fill="FFFFFF"/>
          <w:lang w:eastAsia="zh-TW"/>
        </w:rPr>
        <w:t>www.creditchina.Gov.cn</w:t>
      </w:r>
      <w:r>
        <w:rPr>
          <w:rFonts w:ascii="仿宋_GB2312" w:hAnsi="仿宋_GB2312" w:eastAsia="仿宋_GB2312" w:cs="仿宋_GB2312"/>
          <w:sz w:val="24"/>
          <w:szCs w:val="24"/>
          <w:shd w:val="clear" w:color="auto" w:fill="FFFFFF"/>
          <w:lang w:val="zh-TW" w:eastAsia="zh-TW"/>
        </w:rPr>
        <w:t>）和信用内蒙古查询没有失信记录，即截止邀请当日经评审时未被记入失信名单。</w:t>
      </w:r>
    </w:p>
    <w:p>
      <w:pPr>
        <w:spacing w:line="300" w:lineRule="exact"/>
        <w:ind w:firstLine="480"/>
        <w:rPr>
          <w:rFonts w:hint="default" w:ascii="仿宋_GB2312" w:hAnsi="仿宋_GB2312" w:eastAsia="仿宋_GB2312" w:cs="仿宋_GB2312"/>
          <w:kern w:val="0"/>
          <w:sz w:val="24"/>
          <w:szCs w:val="24"/>
          <w:shd w:val="clear" w:color="auto" w:fill="FFFFFF"/>
          <w:lang w:val="zh-TW" w:eastAsia="zh-TW"/>
        </w:rPr>
      </w:pPr>
      <w:r>
        <w:rPr>
          <w:rFonts w:ascii="仿宋_GB2312" w:hAnsi="仿宋_GB2312" w:eastAsia="仿宋_GB2312" w:cs="仿宋_GB2312"/>
          <w:sz w:val="24"/>
          <w:szCs w:val="24"/>
          <w:shd w:val="clear" w:color="auto" w:fill="FFFFFF"/>
          <w:lang w:val="zh-TW" w:eastAsia="zh-TW"/>
        </w:rPr>
        <w:t>七、</w:t>
      </w:r>
      <w:r>
        <w:rPr>
          <w:rFonts w:ascii="仿宋_GB2312" w:hAnsi="仿宋_GB2312" w:eastAsia="仿宋_GB2312" w:cs="仿宋_GB2312"/>
          <w:kern w:val="0"/>
          <w:sz w:val="24"/>
          <w:szCs w:val="24"/>
          <w:shd w:val="clear" w:color="auto" w:fill="FFFFFF"/>
          <w:lang w:val="zh-TW" w:eastAsia="zh-TW"/>
        </w:rPr>
        <w:t>邀请发布媒体</w:t>
      </w:r>
    </w:p>
    <w:p>
      <w:pPr>
        <w:spacing w:line="300" w:lineRule="exact"/>
        <w:ind w:firstLine="480"/>
        <w:rPr>
          <w:rFonts w:hint="default" w:ascii="仿宋_GB2312" w:hAnsi="仿宋_GB2312" w:eastAsia="仿宋_GB2312" w:cs="仿宋_GB2312"/>
          <w:sz w:val="24"/>
          <w:szCs w:val="24"/>
          <w:shd w:val="clear" w:color="auto" w:fill="FFFFFF"/>
        </w:rPr>
      </w:pPr>
      <w:r>
        <w:rPr>
          <w:rFonts w:ascii="仿宋_GB2312" w:hAnsi="仿宋_GB2312" w:eastAsia="仿宋_GB2312" w:cs="仿宋_GB2312"/>
          <w:kern w:val="0"/>
          <w:sz w:val="24"/>
          <w:szCs w:val="24"/>
          <w:shd w:val="clear" w:color="auto" w:fill="FFFFFF"/>
          <w:lang w:val="zh-TW" w:eastAsia="zh-TW"/>
        </w:rPr>
        <w:t>呼伦贝尔城投集团官网：</w:t>
      </w:r>
      <w:r>
        <w:fldChar w:fldCharType="begin"/>
      </w:r>
      <w:r>
        <w:instrText xml:space="preserve"> HYPERLINK "http://www.hlbect.com/" </w:instrText>
      </w:r>
      <w:r>
        <w:fldChar w:fldCharType="separate"/>
      </w:r>
      <w:r>
        <w:rPr>
          <w:rStyle w:val="12"/>
        </w:rPr>
        <w:t>http://www.hlbect.com/</w:t>
      </w:r>
      <w:r>
        <w:rPr>
          <w:rStyle w:val="12"/>
        </w:rPr>
        <w:fldChar w:fldCharType="end"/>
      </w:r>
    </w:p>
    <w:p>
      <w:pPr>
        <w:spacing w:line="300" w:lineRule="exact"/>
        <w:ind w:firstLine="480"/>
        <w:rPr>
          <w:rFonts w:hint="default" w:ascii="仿宋_GB2312" w:hAnsi="仿宋_GB2312" w:eastAsia="仿宋_GB2312" w:cs="仿宋_GB2312"/>
          <w:kern w:val="0"/>
          <w:sz w:val="24"/>
          <w:szCs w:val="24"/>
          <w:shd w:val="clear" w:color="auto" w:fill="FFFFFF"/>
          <w:lang w:val="zh-TW" w:eastAsia="zh-TW"/>
        </w:rPr>
      </w:pPr>
      <w:r>
        <w:rPr>
          <w:rFonts w:ascii="仿宋_GB2312" w:hAnsi="仿宋_GB2312" w:eastAsia="仿宋_GB2312" w:cs="仿宋_GB2312"/>
          <w:kern w:val="0"/>
          <w:sz w:val="24"/>
          <w:szCs w:val="24"/>
          <w:shd w:val="clear" w:color="auto" w:fill="FFFFFF"/>
          <w:lang w:val="zh-TW" w:eastAsia="zh-TW"/>
        </w:rPr>
        <w:t>八、响应文件递交截止时间及地点（响应文件密封、一式二份，格式附后）</w:t>
      </w:r>
    </w:p>
    <w:p>
      <w:pPr>
        <w:spacing w:line="300" w:lineRule="exact"/>
        <w:ind w:firstLine="480"/>
        <w:rPr>
          <w:rFonts w:ascii="仿宋_GB2312" w:hAnsi="仿宋_GB2312" w:eastAsia="仿宋_GB2312" w:cs="仿宋_GB2312"/>
          <w:kern w:val="0"/>
          <w:sz w:val="24"/>
          <w:szCs w:val="24"/>
          <w:shd w:val="clear" w:color="auto" w:fill="FFFFFF"/>
          <w:lang w:val="zh-TW" w:eastAsia="zh-TW"/>
        </w:rPr>
      </w:pPr>
      <w:r>
        <w:rPr>
          <w:rFonts w:ascii="仿宋_GB2312" w:hAnsi="仿宋_GB2312" w:eastAsia="仿宋_GB2312" w:cs="仿宋_GB2312"/>
          <w:kern w:val="0"/>
          <w:sz w:val="24"/>
          <w:szCs w:val="24"/>
          <w:shd w:val="clear" w:color="auto" w:fill="FFFFFF"/>
          <w:lang w:val="zh-TW" w:eastAsia="zh-TW"/>
        </w:rPr>
        <w:t>地点：呼伦贝尔市中心城区河东新区天骄大街建设大厦</w:t>
      </w:r>
      <w:r>
        <w:rPr>
          <w:rFonts w:ascii="仿宋_GB2312" w:hAnsi="仿宋_GB2312" w:eastAsia="仿宋_GB2312" w:cs="仿宋_GB2312"/>
          <w:kern w:val="0"/>
          <w:sz w:val="24"/>
          <w:szCs w:val="24"/>
          <w:shd w:val="clear" w:color="auto" w:fill="FFFFFF"/>
        </w:rPr>
        <w:t>5</w:t>
      </w:r>
      <w:r>
        <w:rPr>
          <w:rFonts w:hint="eastAsia" w:ascii="仿宋_GB2312" w:hAnsi="仿宋_GB2312" w:eastAsia="仿宋_GB2312" w:cs="仿宋_GB2312"/>
          <w:kern w:val="0"/>
          <w:sz w:val="24"/>
          <w:szCs w:val="24"/>
          <w:shd w:val="clear" w:color="auto" w:fill="FFFFFF"/>
          <w:lang w:val="en-US" w:eastAsia="zh-CN"/>
        </w:rPr>
        <w:t>19</w:t>
      </w:r>
      <w:r>
        <w:rPr>
          <w:rFonts w:ascii="仿宋_GB2312" w:hAnsi="仿宋_GB2312" w:eastAsia="仿宋_GB2312" w:cs="仿宋_GB2312"/>
          <w:kern w:val="0"/>
          <w:sz w:val="24"/>
          <w:szCs w:val="24"/>
          <w:shd w:val="clear" w:color="auto" w:fill="FFFFFF"/>
          <w:lang w:val="zh-TW" w:eastAsia="zh-TW"/>
        </w:rPr>
        <w:t xml:space="preserve">室 </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60" w:lineRule="exact"/>
        <w:textAlignment w:val="auto"/>
        <w:rPr>
          <w:rFonts w:hint="default" w:eastAsia="仿宋_GB2312"/>
          <w:lang w:val="en-US" w:eastAsia="zh-CN"/>
        </w:rPr>
      </w:pPr>
      <w:r>
        <w:rPr>
          <w:rFonts w:hint="eastAsia" w:ascii="仿宋_GB2312" w:hAnsi="仿宋_GB2312" w:eastAsia="仿宋_GB2312" w:cs="仿宋_GB2312"/>
          <w:kern w:val="0"/>
          <w:sz w:val="24"/>
          <w:szCs w:val="24"/>
          <w:shd w:val="clear" w:color="auto" w:fill="FFFFFF"/>
          <w:lang w:val="en-US" w:eastAsia="zh-CN"/>
        </w:rPr>
        <w:t xml:space="preserve">    时间：</w:t>
      </w:r>
      <w:r>
        <w:rPr>
          <w:rFonts w:hint="eastAsia" w:ascii="仿宋_GB2312" w:hAnsi="仿宋_GB2312" w:eastAsia="仿宋_GB2312" w:cs="仿宋_GB2312"/>
          <w:color w:val="000000"/>
        </w:rPr>
        <w:t>2022年</w:t>
      </w:r>
      <w:r>
        <w:rPr>
          <w:rFonts w:hint="eastAsia" w:ascii="仿宋_GB2312" w:hAnsi="仿宋_GB2312" w:eastAsia="仿宋_GB2312" w:cs="仿宋_GB2312"/>
          <w:color w:val="000000"/>
          <w:lang w:val="en-US" w:eastAsia="zh-CN"/>
        </w:rPr>
        <w:t>9</w:t>
      </w:r>
      <w:r>
        <w:rPr>
          <w:rFonts w:hint="eastAsia" w:ascii="仿宋_GB2312" w:hAnsi="仿宋_GB2312" w:eastAsia="仿宋_GB2312" w:cs="仿宋_GB2312"/>
          <w:color w:val="000000"/>
        </w:rPr>
        <w:t>月</w:t>
      </w:r>
      <w:r>
        <w:rPr>
          <w:rFonts w:hint="eastAsia" w:ascii="仿宋_GB2312" w:hAnsi="仿宋_GB2312" w:eastAsia="仿宋_GB2312" w:cs="仿宋_GB2312"/>
          <w:color w:val="000000"/>
          <w:lang w:val="en-US" w:eastAsia="zh-CN"/>
        </w:rPr>
        <w:t>7</w:t>
      </w:r>
      <w:r>
        <w:rPr>
          <w:rFonts w:hint="eastAsia" w:ascii="仿宋_GB2312" w:hAnsi="仿宋_GB2312" w:eastAsia="仿宋_GB2312" w:cs="仿宋_GB2312"/>
          <w:color w:val="000000"/>
        </w:rPr>
        <w:t>日</w:t>
      </w:r>
      <w:r>
        <w:rPr>
          <w:rFonts w:hint="eastAsia" w:ascii="仿宋_GB2312" w:hAnsi="仿宋_GB2312" w:eastAsia="仿宋_GB2312" w:cs="仿宋_GB2312"/>
          <w:color w:val="000000"/>
          <w:lang w:val="en-US" w:eastAsia="zh-CN"/>
        </w:rPr>
        <w:t>15</w:t>
      </w:r>
      <w:r>
        <w:rPr>
          <w:rFonts w:hint="eastAsia" w:ascii="仿宋_GB2312" w:hAnsi="仿宋_GB2312" w:eastAsia="仿宋_GB2312" w:cs="仿宋_GB2312"/>
          <w:color w:val="000000"/>
        </w:rPr>
        <w:t>：</w:t>
      </w:r>
      <w:r>
        <w:rPr>
          <w:rFonts w:hint="eastAsia" w:ascii="仿宋_GB2312" w:hAnsi="仿宋_GB2312" w:eastAsia="仿宋_GB2312" w:cs="仿宋_GB2312"/>
          <w:color w:val="000000"/>
          <w:lang w:val="en-US" w:eastAsia="zh-CN"/>
        </w:rPr>
        <w:t>0</w:t>
      </w:r>
      <w:r>
        <w:rPr>
          <w:rFonts w:hint="eastAsia" w:ascii="仿宋_GB2312" w:hAnsi="仿宋_GB2312" w:eastAsia="仿宋_GB2312" w:cs="仿宋_GB2312"/>
          <w:color w:val="000000"/>
        </w:rPr>
        <w:t>0</w:t>
      </w:r>
    </w:p>
    <w:p>
      <w:pPr>
        <w:spacing w:line="300" w:lineRule="exact"/>
        <w:rPr>
          <w:rFonts w:hint="default" w:ascii="仿宋_GB2312" w:hAnsi="仿宋_GB2312" w:eastAsia="仿宋_GB2312" w:cs="仿宋_GB2312"/>
          <w:b/>
          <w:bCs/>
          <w:kern w:val="0"/>
          <w:sz w:val="24"/>
          <w:szCs w:val="24"/>
          <w:lang w:val="zh-TW" w:eastAsia="zh-TW"/>
        </w:rPr>
      </w:pPr>
      <w:r>
        <w:rPr>
          <w:rFonts w:ascii="仿宋_GB2312" w:hAnsi="仿宋_GB2312" w:eastAsia="仿宋_GB2312" w:cs="仿宋_GB2312"/>
          <w:b/>
          <w:bCs/>
          <w:kern w:val="0"/>
          <w:sz w:val="24"/>
          <w:szCs w:val="24"/>
          <w:lang w:val="zh-TW" w:eastAsia="zh-TW"/>
        </w:rPr>
        <w:t>招标代理入围比选办法：</w:t>
      </w:r>
    </w:p>
    <w:p>
      <w:pPr>
        <w:spacing w:line="300" w:lineRule="exact"/>
        <w:ind w:firstLine="480"/>
        <w:jc w:val="left"/>
        <w:rPr>
          <w:rFonts w:hint="default" w:ascii="仿宋_GB2312" w:hAnsi="仿宋_GB2312" w:eastAsia="仿宋_GB2312" w:cs="仿宋_GB2312"/>
          <w:color w:val="auto"/>
          <w:sz w:val="24"/>
          <w:szCs w:val="24"/>
        </w:rPr>
      </w:pPr>
      <w:r>
        <w:rPr>
          <w:rFonts w:ascii="仿宋_GB2312" w:hAnsi="仿宋_GB2312" w:eastAsia="仿宋_GB2312" w:cs="仿宋_GB2312"/>
          <w:sz w:val="24"/>
          <w:szCs w:val="24"/>
          <w:lang w:val="zh-TW" w:eastAsia="zh-TW"/>
        </w:rPr>
        <w:t>避免投标人恶意低价中标给以后实施过程中带来的供应服务不能满足业主意愿，所供应服务（业务能力低）不能达到业主要求及履行合同困难等违规行为，综合集团公司竞价平台的实用性，公平性、公正性、公开性等特点制定此办法。</w:t>
      </w:r>
    </w:p>
    <w:p>
      <w:pPr>
        <w:spacing w:line="300" w:lineRule="exact"/>
        <w:jc w:val="left"/>
        <w:rPr>
          <w:rFonts w:hint="default" w:ascii="仿宋_GB2312" w:hAnsi="仿宋_GB2312" w:eastAsia="仿宋_GB2312" w:cs="仿宋_GB2312"/>
          <w:b/>
          <w:bCs/>
          <w:sz w:val="24"/>
          <w:szCs w:val="24"/>
          <w:lang w:val="zh-TW" w:eastAsia="zh-TW"/>
        </w:rPr>
      </w:pPr>
      <w:r>
        <w:rPr>
          <w:rFonts w:ascii="仿宋_GB2312" w:hAnsi="仿宋_GB2312" w:eastAsia="仿宋_GB2312" w:cs="仿宋_GB2312"/>
          <w:b/>
          <w:bCs/>
          <w:sz w:val="24"/>
          <w:szCs w:val="24"/>
          <w:lang w:val="zh-TW" w:eastAsia="zh-TW"/>
        </w:rPr>
        <w:t>评选方式</w:t>
      </w:r>
    </w:p>
    <w:p>
      <w:pPr>
        <w:spacing w:line="300" w:lineRule="exact"/>
        <w:ind w:firstLine="640"/>
        <w:jc w:val="left"/>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评定办法：采用综合评标办法（投标报价得分</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客观条件得分），投标报价得分和客观条件得分以</w:t>
      </w:r>
      <w:r>
        <w:rPr>
          <w:rFonts w:ascii="仿宋_GB2312" w:hAnsi="仿宋_GB2312" w:eastAsia="仿宋_GB2312" w:cs="仿宋_GB2312"/>
          <w:sz w:val="24"/>
          <w:szCs w:val="24"/>
        </w:rPr>
        <w:t>6</w:t>
      </w:r>
      <w:r>
        <w:rPr>
          <w:rFonts w:ascii="仿宋_GB2312" w:hAnsi="仿宋_GB2312" w:eastAsia="仿宋_GB2312" w:cs="仿宋_GB2312"/>
          <w:sz w:val="24"/>
          <w:szCs w:val="24"/>
          <w:lang w:val="zh-TW" w:eastAsia="zh-TW"/>
        </w:rPr>
        <w:t>：</w:t>
      </w:r>
      <w:r>
        <w:rPr>
          <w:rFonts w:ascii="仿宋_GB2312" w:hAnsi="仿宋_GB2312" w:eastAsia="仿宋_GB2312" w:cs="仿宋_GB2312"/>
          <w:sz w:val="24"/>
          <w:szCs w:val="24"/>
        </w:rPr>
        <w:t>4</w:t>
      </w:r>
      <w:r>
        <w:rPr>
          <w:rFonts w:ascii="仿宋_GB2312" w:hAnsi="仿宋_GB2312" w:eastAsia="仿宋_GB2312" w:cs="仿宋_GB2312"/>
          <w:sz w:val="24"/>
          <w:szCs w:val="24"/>
          <w:lang w:val="zh-TW" w:eastAsia="zh-TW"/>
        </w:rPr>
        <w:t>比例计算最终得分。</w:t>
      </w:r>
    </w:p>
    <w:p>
      <w:pPr>
        <w:spacing w:line="300" w:lineRule="exact"/>
        <w:ind w:firstLine="640"/>
        <w:jc w:val="left"/>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发布招标公告后，由呼伦贝尔城投项目管理部负责牵头，财务部、党政办、审计部、法务部各派一名人员参与，共同组建临时评审小组，在投标结果公示后对各参与单位进行客观评价，各位评审成员评定分数统一后，在集团网站上发布评定结果（评定结果不接受质疑）。</w:t>
      </w:r>
    </w:p>
    <w:p>
      <w:pPr>
        <w:spacing w:line="300" w:lineRule="exact"/>
        <w:jc w:val="left"/>
        <w:rPr>
          <w:rFonts w:hint="default" w:ascii="仿宋_GB2312" w:hAnsi="仿宋_GB2312" w:eastAsia="仿宋_GB2312" w:cs="仿宋_GB2312"/>
          <w:b/>
          <w:bCs/>
          <w:sz w:val="24"/>
          <w:szCs w:val="24"/>
          <w:lang w:val="zh-TW" w:eastAsia="zh-TW"/>
        </w:rPr>
      </w:pPr>
      <w:r>
        <w:rPr>
          <w:rFonts w:ascii="仿宋_GB2312" w:hAnsi="仿宋_GB2312" w:eastAsia="仿宋_GB2312" w:cs="仿宋_GB2312"/>
          <w:b/>
          <w:bCs/>
          <w:sz w:val="24"/>
          <w:szCs w:val="24"/>
          <w:lang w:val="zh-TW" w:eastAsia="zh-TW"/>
        </w:rPr>
        <w:t>投标人得分评定</w:t>
      </w:r>
    </w:p>
    <w:p>
      <w:pPr>
        <w:spacing w:line="300" w:lineRule="exact"/>
        <w:ind w:firstLine="643"/>
        <w:jc w:val="left"/>
        <w:rPr>
          <w:rFonts w:hint="eastAsia" w:ascii="仿宋_GB2312" w:hAnsi="仿宋_GB2312" w:eastAsia="仿宋_GB2312" w:cs="仿宋_GB2312"/>
          <w:b/>
          <w:bCs/>
          <w:sz w:val="24"/>
          <w:szCs w:val="24"/>
          <w:lang w:val="zh-TW" w:eastAsia="zh-CN"/>
        </w:rPr>
      </w:pPr>
      <w:r>
        <w:rPr>
          <w:rFonts w:ascii="仿宋_GB2312" w:hAnsi="仿宋_GB2312" w:eastAsia="仿宋_GB2312" w:cs="仿宋_GB2312"/>
          <w:sz w:val="24"/>
          <w:szCs w:val="24"/>
          <w:lang w:val="zh-TW" w:eastAsia="zh-TW"/>
        </w:rPr>
        <w:t>（一）投标报价得分</w:t>
      </w:r>
    </w:p>
    <w:p>
      <w:pPr>
        <w:spacing w:line="300" w:lineRule="exact"/>
        <w:ind w:firstLine="640"/>
        <w:jc w:val="left"/>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利用平台收集投标人的投标报价，采用合理低价法计算各投标单位得分。</w:t>
      </w:r>
      <w:r>
        <w:rPr>
          <w:rFonts w:ascii="仿宋_GB2312" w:hAnsi="仿宋_GB2312" w:eastAsia="仿宋_GB2312" w:cs="仿宋_GB2312"/>
          <w:sz w:val="24"/>
          <w:szCs w:val="24"/>
        </w:rPr>
        <w:t xml:space="preserve"> </w:t>
      </w:r>
    </w:p>
    <w:p>
      <w:pPr>
        <w:spacing w:line="300" w:lineRule="exact"/>
        <w:ind w:firstLine="640"/>
        <w:jc w:val="left"/>
        <w:rPr>
          <w:rFonts w:hint="default" w:ascii="仿宋_GB2312" w:hAnsi="仿宋_GB2312" w:eastAsia="仿宋_GB2312" w:cs="仿宋_GB2312"/>
          <w:sz w:val="24"/>
          <w:szCs w:val="24"/>
        </w:rPr>
      </w:pPr>
      <w:r>
        <w:rPr>
          <w:rFonts w:ascii="仿宋_GB2312" w:hAnsi="仿宋_GB2312" w:eastAsia="仿宋_GB2312" w:cs="仿宋_GB2312"/>
          <w:sz w:val="24"/>
          <w:szCs w:val="24"/>
        </w:rPr>
        <w:t>1</w:t>
      </w:r>
      <w:r>
        <w:rPr>
          <w:rFonts w:ascii="仿宋_GB2312" w:hAnsi="仿宋_GB2312" w:eastAsia="仿宋_GB2312" w:cs="仿宋_GB2312"/>
          <w:sz w:val="24"/>
          <w:szCs w:val="24"/>
          <w:lang w:val="zh-TW" w:eastAsia="zh-TW"/>
        </w:rPr>
        <w:t>、各投标人提供的投标报价作为评标价</w:t>
      </w:r>
    </w:p>
    <w:p>
      <w:pPr>
        <w:tabs>
          <w:tab w:val="left" w:pos="312"/>
        </w:tabs>
        <w:spacing w:line="300" w:lineRule="exact"/>
        <w:ind w:left="640"/>
        <w:jc w:val="left"/>
        <w:rPr>
          <w:rFonts w:hint="default" w:ascii="仿宋_GB2312" w:hAnsi="仿宋_GB2312" w:eastAsia="仿宋_GB2312" w:cs="仿宋_GB2312"/>
          <w:sz w:val="24"/>
          <w:szCs w:val="24"/>
        </w:rPr>
      </w:pPr>
      <w:r>
        <w:rPr>
          <w:rFonts w:ascii="仿宋_GB2312" w:hAnsi="仿宋_GB2312" w:eastAsia="仿宋_GB2312" w:cs="仿宋_GB2312"/>
          <w:sz w:val="24"/>
          <w:szCs w:val="24"/>
        </w:rPr>
        <w:t>2</w:t>
      </w:r>
      <w:r>
        <w:rPr>
          <w:rFonts w:ascii="仿宋_GB2312" w:hAnsi="仿宋_GB2312" w:eastAsia="仿宋_GB2312" w:cs="仿宋_GB2312"/>
          <w:sz w:val="24"/>
          <w:szCs w:val="24"/>
          <w:lang w:val="zh-TW" w:eastAsia="zh-TW"/>
        </w:rPr>
        <w:t>、评标基准价：</w:t>
      </w:r>
    </w:p>
    <w:tbl>
      <w:tblPr>
        <w:tblStyle w:val="6"/>
        <w:tblW w:w="885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807"/>
        <w:gridCol w:w="2625"/>
        <w:gridCol w:w="541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25"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b/>
                <w:bCs/>
                <w:sz w:val="24"/>
                <w:szCs w:val="24"/>
                <w:lang w:val="zh-TW" w:eastAsia="zh-TW"/>
              </w:rPr>
              <w:t>序号</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b/>
                <w:bCs/>
                <w:sz w:val="24"/>
                <w:szCs w:val="24"/>
                <w:lang w:val="zh-TW" w:eastAsia="zh-TW"/>
              </w:rPr>
              <w:t>投标人数</w:t>
            </w:r>
          </w:p>
        </w:tc>
        <w:tc>
          <w:tcPr>
            <w:tcW w:w="5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b/>
                <w:bCs/>
                <w:sz w:val="24"/>
                <w:szCs w:val="24"/>
                <w:lang w:val="zh-TW" w:eastAsia="zh-TW"/>
              </w:rPr>
              <w:t>基准值取值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07"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b/>
                <w:bCs/>
                <w:sz w:val="24"/>
                <w:szCs w:val="24"/>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sz w:val="24"/>
                <w:szCs w:val="24"/>
              </w:rPr>
              <w:t>3≤</w:t>
            </w:r>
            <w:r>
              <w:rPr>
                <w:rFonts w:ascii="仿宋_GB2312" w:hAnsi="仿宋_GB2312" w:eastAsia="仿宋_GB2312" w:cs="仿宋_GB2312"/>
                <w:sz w:val="24"/>
                <w:szCs w:val="24"/>
                <w:lang w:val="zh-TW" w:eastAsia="zh-TW"/>
              </w:rPr>
              <w:t>有效投标数</w:t>
            </w:r>
            <w:r>
              <w:rPr>
                <w:rFonts w:ascii="仿宋_GB2312" w:hAnsi="仿宋_GB2312" w:eastAsia="仿宋_GB2312" w:cs="仿宋_GB2312"/>
                <w:sz w:val="24"/>
                <w:szCs w:val="24"/>
              </w:rPr>
              <w:t>≤4</w:t>
            </w:r>
          </w:p>
        </w:tc>
        <w:tc>
          <w:tcPr>
            <w:tcW w:w="5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2"/>
              <w:spacing w:line="300" w:lineRule="exact"/>
              <w:rPr>
                <w:rFonts w:hint="default"/>
              </w:rPr>
            </w:pPr>
            <w:r>
              <w:rPr>
                <w:rFonts w:ascii="仿宋_GB2312" w:hAnsi="仿宋_GB2312" w:eastAsia="仿宋_GB2312" w:cs="仿宋_GB2312"/>
                <w:sz w:val="24"/>
                <w:szCs w:val="24"/>
                <w:lang w:val="zh-TW" w:eastAsia="zh-TW"/>
              </w:rPr>
              <w:t>直接计取平均值作为评标基准值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32"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b/>
                <w:bCs/>
                <w:sz w:val="24"/>
                <w:szCs w:val="24"/>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sz w:val="24"/>
                <w:szCs w:val="24"/>
              </w:rPr>
              <w:t>4</w:t>
            </w:r>
            <w:r>
              <w:rPr>
                <w:rFonts w:ascii="仿宋_GB2312" w:hAnsi="仿宋_GB2312" w:eastAsia="仿宋_GB2312" w:cs="仿宋_GB2312"/>
                <w:sz w:val="24"/>
                <w:szCs w:val="24"/>
                <w:lang w:val="zh-TW" w:eastAsia="zh-TW"/>
              </w:rPr>
              <w:t>＜有效投标数</w:t>
            </w:r>
            <w:r>
              <w:rPr>
                <w:rFonts w:ascii="仿宋_GB2312" w:hAnsi="仿宋_GB2312" w:eastAsia="仿宋_GB2312" w:cs="仿宋_GB2312"/>
                <w:sz w:val="24"/>
                <w:szCs w:val="24"/>
              </w:rPr>
              <w:t>≤10</w:t>
            </w:r>
          </w:p>
        </w:tc>
        <w:tc>
          <w:tcPr>
            <w:tcW w:w="5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2"/>
              <w:spacing w:line="300" w:lineRule="exact"/>
              <w:rPr>
                <w:rFonts w:hint="default"/>
              </w:rPr>
            </w:pPr>
            <w:r>
              <w:rPr>
                <w:rFonts w:ascii="仿宋_GB2312" w:hAnsi="仿宋_GB2312" w:eastAsia="仿宋_GB2312" w:cs="仿宋_GB2312"/>
                <w:sz w:val="24"/>
                <w:szCs w:val="24"/>
                <w:lang w:val="zh-TW" w:eastAsia="zh-TW"/>
              </w:rPr>
              <w:t>计算平均值时去掉</w:t>
            </w:r>
            <w:r>
              <w:rPr>
                <w:rFonts w:ascii="仿宋_GB2312" w:hAnsi="仿宋_GB2312" w:eastAsia="仿宋_GB2312" w:cs="仿宋_GB2312"/>
                <w:sz w:val="24"/>
                <w:szCs w:val="24"/>
              </w:rPr>
              <w:t>1</w:t>
            </w:r>
            <w:r>
              <w:rPr>
                <w:rFonts w:ascii="仿宋_GB2312" w:hAnsi="仿宋_GB2312" w:eastAsia="仿宋_GB2312" w:cs="仿宋_GB2312"/>
                <w:sz w:val="24"/>
                <w:szCs w:val="24"/>
                <w:lang w:val="zh-TW" w:eastAsia="zh-TW"/>
              </w:rPr>
              <w:t>个最高和</w:t>
            </w:r>
            <w:r>
              <w:rPr>
                <w:rFonts w:ascii="仿宋_GB2312" w:hAnsi="仿宋_GB2312" w:eastAsia="仿宋_GB2312" w:cs="仿宋_GB2312"/>
                <w:sz w:val="24"/>
                <w:szCs w:val="24"/>
              </w:rPr>
              <w:t>1</w:t>
            </w:r>
            <w:r>
              <w:rPr>
                <w:rFonts w:ascii="仿宋_GB2312" w:hAnsi="仿宋_GB2312" w:eastAsia="仿宋_GB2312" w:cs="仿宋_GB2312"/>
                <w:sz w:val="24"/>
                <w:szCs w:val="24"/>
                <w:lang w:val="zh-TW" w:eastAsia="zh-TW"/>
              </w:rPr>
              <w:t>个最低的投标报价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32"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b/>
                <w:bCs/>
                <w:sz w:val="24"/>
                <w:szCs w:val="24"/>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sz w:val="24"/>
                <w:szCs w:val="24"/>
              </w:rPr>
              <w:t>10</w:t>
            </w:r>
            <w:r>
              <w:rPr>
                <w:rFonts w:ascii="仿宋_GB2312" w:hAnsi="仿宋_GB2312" w:eastAsia="仿宋_GB2312" w:cs="仿宋_GB2312"/>
                <w:sz w:val="24"/>
                <w:szCs w:val="24"/>
                <w:lang w:val="zh-TW" w:eastAsia="zh-TW"/>
              </w:rPr>
              <w:t>＜有效投标数</w:t>
            </w:r>
          </w:p>
        </w:tc>
        <w:tc>
          <w:tcPr>
            <w:tcW w:w="5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2"/>
              <w:spacing w:line="300" w:lineRule="exact"/>
              <w:rPr>
                <w:rFonts w:hint="default"/>
              </w:rPr>
            </w:pPr>
            <w:r>
              <w:rPr>
                <w:rFonts w:ascii="仿宋_GB2312" w:hAnsi="仿宋_GB2312" w:eastAsia="仿宋_GB2312" w:cs="仿宋_GB2312"/>
                <w:sz w:val="24"/>
                <w:szCs w:val="24"/>
                <w:lang w:val="zh-TW" w:eastAsia="zh-TW"/>
              </w:rPr>
              <w:t>计算平均值时去掉</w:t>
            </w:r>
            <w:r>
              <w:rPr>
                <w:rFonts w:ascii="仿宋_GB2312" w:hAnsi="仿宋_GB2312" w:eastAsia="仿宋_GB2312" w:cs="仿宋_GB2312"/>
                <w:sz w:val="24"/>
                <w:szCs w:val="24"/>
              </w:rPr>
              <w:t>2</w:t>
            </w:r>
            <w:r>
              <w:rPr>
                <w:rFonts w:ascii="仿宋_GB2312" w:hAnsi="仿宋_GB2312" w:eastAsia="仿宋_GB2312" w:cs="仿宋_GB2312"/>
                <w:sz w:val="24"/>
                <w:szCs w:val="24"/>
                <w:lang w:val="zh-TW" w:eastAsia="zh-TW"/>
              </w:rPr>
              <w:t>个最高和</w:t>
            </w:r>
            <w:r>
              <w:rPr>
                <w:rFonts w:ascii="仿宋_GB2312" w:hAnsi="仿宋_GB2312" w:eastAsia="仿宋_GB2312" w:cs="仿宋_GB2312"/>
                <w:sz w:val="24"/>
                <w:szCs w:val="24"/>
              </w:rPr>
              <w:t>2</w:t>
            </w:r>
            <w:r>
              <w:rPr>
                <w:rFonts w:ascii="仿宋_GB2312" w:hAnsi="仿宋_GB2312" w:eastAsia="仿宋_GB2312" w:cs="仿宋_GB2312"/>
                <w:sz w:val="24"/>
                <w:szCs w:val="24"/>
                <w:lang w:val="zh-TW" w:eastAsia="zh-TW"/>
              </w:rPr>
              <w:t>个最低的投标报价</w:t>
            </w:r>
          </w:p>
        </w:tc>
      </w:tr>
    </w:tbl>
    <w:p>
      <w:pPr>
        <w:tabs>
          <w:tab w:val="left" w:pos="312"/>
        </w:tabs>
        <w:jc w:val="left"/>
        <w:rPr>
          <w:rFonts w:hint="default" w:ascii="仿宋_GB2312" w:hAnsi="仿宋_GB2312" w:eastAsia="仿宋_GB2312" w:cs="仿宋_GB2312"/>
          <w:sz w:val="24"/>
          <w:szCs w:val="24"/>
        </w:rPr>
      </w:pPr>
    </w:p>
    <w:p>
      <w:pPr>
        <w:spacing w:line="300" w:lineRule="exact"/>
        <w:ind w:firstLine="640"/>
        <w:jc w:val="left"/>
        <w:rPr>
          <w:rFonts w:hint="default" w:ascii="仿宋_GB2312" w:hAnsi="仿宋_GB2312" w:eastAsia="仿宋_GB2312" w:cs="仿宋_GB2312"/>
          <w:sz w:val="24"/>
          <w:szCs w:val="24"/>
        </w:rPr>
      </w:pPr>
      <w:r>
        <w:rPr>
          <w:rFonts w:ascii="仿宋_GB2312" w:hAnsi="仿宋_GB2312" w:eastAsia="仿宋_GB2312" w:cs="仿宋_GB2312"/>
          <w:sz w:val="24"/>
          <w:szCs w:val="24"/>
        </w:rPr>
        <w:t>3</w:t>
      </w:r>
      <w:r>
        <w:rPr>
          <w:rFonts w:ascii="仿宋_GB2312" w:hAnsi="仿宋_GB2312" w:eastAsia="仿宋_GB2312" w:cs="仿宋_GB2312"/>
          <w:sz w:val="24"/>
          <w:szCs w:val="24"/>
          <w:lang w:val="zh-TW" w:eastAsia="zh-TW"/>
        </w:rPr>
        <w:t>、偏差率：</w:t>
      </w:r>
    </w:p>
    <w:p>
      <w:pPr>
        <w:spacing w:line="300" w:lineRule="exact"/>
        <w:ind w:firstLine="640"/>
        <w:jc w:val="left"/>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偏差率</w:t>
      </w:r>
      <w:r>
        <w:rPr>
          <w:rFonts w:ascii="仿宋_GB2312" w:hAnsi="仿宋_GB2312" w:eastAsia="仿宋_GB2312" w:cs="仿宋_GB2312"/>
          <w:sz w:val="24"/>
          <w:szCs w:val="24"/>
        </w:rPr>
        <w:t>=100%×</w:t>
      </w:r>
      <w:r>
        <w:rPr>
          <w:rFonts w:ascii="仿宋_GB2312" w:hAnsi="仿宋_GB2312" w:eastAsia="仿宋_GB2312" w:cs="仿宋_GB2312"/>
          <w:sz w:val="24"/>
          <w:szCs w:val="24"/>
          <w:lang w:val="zh-TW" w:eastAsia="zh-TW"/>
        </w:rPr>
        <w:t>（投标人评标价</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评标基准值）</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评标基准值，偏差率取绝对值，保留</w:t>
      </w:r>
      <w:r>
        <w:rPr>
          <w:rFonts w:hint="eastAsia" w:ascii="仿宋_GB2312" w:hAnsi="仿宋_GB2312" w:eastAsia="仿宋_GB2312" w:cs="仿宋_GB2312"/>
          <w:sz w:val="24"/>
          <w:szCs w:val="24"/>
          <w:lang w:val="en-US" w:eastAsia="zh-CN"/>
        </w:rPr>
        <w:t>3</w:t>
      </w:r>
      <w:r>
        <w:rPr>
          <w:rFonts w:ascii="仿宋_GB2312" w:hAnsi="仿宋_GB2312" w:eastAsia="仿宋_GB2312" w:cs="仿宋_GB2312"/>
          <w:sz w:val="24"/>
          <w:szCs w:val="24"/>
          <w:lang w:val="zh-TW" w:eastAsia="zh-TW"/>
        </w:rPr>
        <w:t>位小数</w:t>
      </w:r>
    </w:p>
    <w:p>
      <w:pPr>
        <w:spacing w:line="300" w:lineRule="exact"/>
        <w:ind w:firstLine="640"/>
        <w:jc w:val="left"/>
        <w:rPr>
          <w:rFonts w:hint="default" w:ascii="仿宋_GB2312" w:hAnsi="仿宋_GB2312" w:eastAsia="仿宋_GB2312" w:cs="仿宋_GB2312"/>
          <w:sz w:val="24"/>
          <w:szCs w:val="24"/>
        </w:rPr>
      </w:pPr>
      <w:r>
        <w:rPr>
          <w:rFonts w:ascii="仿宋_GB2312" w:hAnsi="仿宋_GB2312" w:eastAsia="仿宋_GB2312" w:cs="仿宋_GB2312"/>
          <w:sz w:val="24"/>
          <w:szCs w:val="24"/>
        </w:rPr>
        <w:t>4</w:t>
      </w:r>
      <w:r>
        <w:rPr>
          <w:rFonts w:ascii="仿宋_GB2312" w:hAnsi="仿宋_GB2312" w:eastAsia="仿宋_GB2312" w:cs="仿宋_GB2312"/>
          <w:sz w:val="24"/>
          <w:szCs w:val="24"/>
          <w:lang w:val="zh-TW" w:eastAsia="zh-TW"/>
        </w:rPr>
        <w:t>、计算公式</w:t>
      </w:r>
    </w:p>
    <w:p>
      <w:pPr>
        <w:spacing w:line="300" w:lineRule="exact"/>
        <w:ind w:left="641"/>
        <w:jc w:val="left"/>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（1）投标人评标价＞评标基准价：</w:t>
      </w:r>
    </w:p>
    <w:p>
      <w:pPr>
        <w:spacing w:line="300" w:lineRule="exact"/>
        <w:ind w:left="641"/>
        <w:rPr>
          <w:rFonts w:hint="default" w:ascii="仿宋_GB2312" w:hAnsi="仿宋_GB2312" w:eastAsia="仿宋_GB2312" w:cs="仿宋_GB2312"/>
          <w:b/>
          <w:bCs/>
          <w:sz w:val="24"/>
          <w:szCs w:val="24"/>
        </w:rPr>
      </w:pPr>
      <w:r>
        <w:rPr>
          <w:rFonts w:ascii="仿宋_GB2312" w:hAnsi="仿宋_GB2312" w:eastAsia="仿宋_GB2312" w:cs="仿宋_GB2312"/>
          <w:b/>
          <w:bCs/>
          <w:sz w:val="24"/>
          <w:szCs w:val="24"/>
        </w:rPr>
        <w:t>60-</w:t>
      </w:r>
      <w:r>
        <w:rPr>
          <w:rFonts w:ascii="仿宋_GB2312" w:hAnsi="仿宋_GB2312" w:eastAsia="仿宋_GB2312" w:cs="仿宋_GB2312"/>
          <w:b/>
          <w:bCs/>
          <w:sz w:val="24"/>
          <w:szCs w:val="24"/>
          <w:lang w:val="zh-TW" w:eastAsia="zh-TW"/>
        </w:rPr>
        <w:t>偏差率</w:t>
      </w:r>
      <w:r>
        <w:rPr>
          <w:rFonts w:ascii="仿宋_GB2312" w:hAnsi="仿宋_GB2312" w:eastAsia="仿宋_GB2312" w:cs="仿宋_GB2312"/>
          <w:b/>
          <w:bCs/>
          <w:sz w:val="24"/>
          <w:szCs w:val="24"/>
        </w:rPr>
        <w:t>×100×E1=</w:t>
      </w:r>
      <w:r>
        <w:rPr>
          <w:rFonts w:ascii="仿宋_GB2312" w:hAnsi="仿宋_GB2312" w:eastAsia="仿宋_GB2312" w:cs="仿宋_GB2312"/>
          <w:b/>
          <w:bCs/>
          <w:sz w:val="24"/>
          <w:szCs w:val="24"/>
          <w:lang w:val="zh-TW" w:eastAsia="zh-TW"/>
        </w:rPr>
        <w:t>投标人报价得分</w:t>
      </w:r>
    </w:p>
    <w:p>
      <w:pPr>
        <w:spacing w:line="300" w:lineRule="exact"/>
        <w:ind w:left="641"/>
        <w:jc w:val="left"/>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（2）投标人评标价</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评标基准价：</w:t>
      </w:r>
    </w:p>
    <w:p>
      <w:pPr>
        <w:spacing w:line="300" w:lineRule="exact"/>
        <w:ind w:left="641"/>
        <w:rPr>
          <w:rFonts w:hint="default" w:ascii="仿宋_GB2312" w:hAnsi="仿宋_GB2312" w:eastAsia="仿宋_GB2312" w:cs="仿宋_GB2312"/>
          <w:sz w:val="24"/>
          <w:szCs w:val="24"/>
          <w:lang w:val="zh-TW" w:eastAsia="zh-TW"/>
        </w:rPr>
      </w:pPr>
      <w:r>
        <w:rPr>
          <w:rFonts w:ascii="仿宋_GB2312" w:hAnsi="仿宋_GB2312" w:eastAsia="仿宋_GB2312" w:cs="仿宋_GB2312"/>
          <w:b/>
          <w:bCs/>
          <w:sz w:val="24"/>
          <w:szCs w:val="24"/>
          <w:lang w:val="zh-TW" w:eastAsia="zh-TW"/>
        </w:rPr>
        <w:t>60-偏差率×100×E2=投标人报价得分</w:t>
      </w:r>
      <w:bookmarkStart w:id="0" w:name="_GoBack"/>
      <w:bookmarkEnd w:id="0"/>
    </w:p>
    <w:p>
      <w:pPr>
        <w:spacing w:line="300" w:lineRule="exact"/>
        <w:ind w:firstLine="640"/>
        <w:jc w:val="left"/>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E1 取值为4：评标价每高于评标基准价一个百分点扣4分；</w:t>
      </w:r>
    </w:p>
    <w:p>
      <w:pPr>
        <w:spacing w:line="300" w:lineRule="exact"/>
        <w:ind w:firstLine="640"/>
        <w:jc w:val="left"/>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E2 取值为2：评标价每低于评标基准价一个百分点扣2分；</w:t>
      </w:r>
    </w:p>
    <w:p>
      <w:pPr>
        <w:spacing w:line="300" w:lineRule="exact"/>
        <w:ind w:firstLine="640"/>
        <w:jc w:val="left"/>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评定得分计算公式（保留小数点后</w:t>
      </w:r>
      <w:r>
        <w:rPr>
          <w:rFonts w:hint="eastAsia" w:ascii="仿宋_GB2312" w:hAnsi="仿宋_GB2312" w:eastAsia="仿宋_GB2312" w:cs="仿宋_GB2312"/>
          <w:sz w:val="24"/>
          <w:szCs w:val="24"/>
          <w:lang w:val="en-US" w:eastAsia="zh-CN"/>
        </w:rPr>
        <w:t>2</w:t>
      </w:r>
      <w:r>
        <w:rPr>
          <w:rFonts w:ascii="仿宋_GB2312" w:hAnsi="仿宋_GB2312" w:eastAsia="仿宋_GB2312" w:cs="仿宋_GB2312"/>
          <w:sz w:val="24"/>
          <w:szCs w:val="24"/>
          <w:lang w:val="zh-TW" w:eastAsia="zh-TW"/>
        </w:rPr>
        <w:t xml:space="preserve">位，小数点后第 </w:t>
      </w:r>
      <w:r>
        <w:rPr>
          <w:rFonts w:hint="eastAsia" w:ascii="仿宋_GB2312" w:hAnsi="仿宋_GB2312" w:eastAsia="仿宋_GB2312" w:cs="仿宋_GB2312"/>
          <w:sz w:val="24"/>
          <w:szCs w:val="24"/>
          <w:lang w:val="en-US" w:eastAsia="zh-CN"/>
        </w:rPr>
        <w:t>3</w:t>
      </w:r>
      <w:r>
        <w:rPr>
          <w:rFonts w:ascii="仿宋_GB2312" w:hAnsi="仿宋_GB2312" w:eastAsia="仿宋_GB2312" w:cs="仿宋_GB2312"/>
          <w:sz w:val="24"/>
          <w:szCs w:val="24"/>
          <w:lang w:val="zh-TW" w:eastAsia="zh-TW"/>
        </w:rPr>
        <w:t xml:space="preserve"> 位“四舍五入”）</w:t>
      </w:r>
    </w:p>
    <w:p>
      <w:pPr>
        <w:pStyle w:val="2"/>
        <w:spacing w:line="300" w:lineRule="exact"/>
        <w:ind w:firstLine="480"/>
        <w:rPr>
          <w:rFonts w:hint="default" w:ascii="仿宋_GB2312" w:hAnsi="仿宋_GB2312" w:eastAsia="仿宋_GB2312" w:cs="仿宋_GB2312"/>
          <w:b/>
          <w:bCs/>
          <w:sz w:val="24"/>
          <w:szCs w:val="24"/>
          <w:lang w:val="zh-TW" w:eastAsia="zh-TW"/>
        </w:rPr>
      </w:pPr>
      <w:r>
        <w:rPr>
          <w:rFonts w:ascii="仿宋_GB2312" w:hAnsi="仿宋_GB2312" w:eastAsia="仿宋_GB2312" w:cs="仿宋_GB2312"/>
          <w:sz w:val="24"/>
          <w:szCs w:val="24"/>
          <w:lang w:val="zh-TW" w:eastAsia="zh-TW"/>
        </w:rPr>
        <w:t>（二）客观条件得分</w:t>
      </w:r>
    </w:p>
    <w:p>
      <w:pPr>
        <w:spacing w:line="300" w:lineRule="exact"/>
        <w:ind w:firstLine="640"/>
        <w:jc w:val="left"/>
        <w:rPr>
          <w:rFonts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根据投标单位提供以往服务业绩、近几年度财务状况和本地区办事处人员配备情况进行客观评价，以各单位提供的有效佐证材料为准。</w:t>
      </w:r>
    </w:p>
    <w:p>
      <w:pPr>
        <w:pStyle w:val="2"/>
        <w:rPr>
          <w:rFonts w:ascii="仿宋_GB2312" w:hAnsi="仿宋_GB2312" w:eastAsia="仿宋_GB2312" w:cs="仿宋_GB2312"/>
          <w:sz w:val="24"/>
          <w:szCs w:val="24"/>
          <w:lang w:val="zh-TW" w:eastAsia="zh-TW"/>
        </w:rPr>
      </w:pPr>
    </w:p>
    <w:p>
      <w:pPr>
        <w:pStyle w:val="2"/>
        <w:rPr>
          <w:rFonts w:ascii="仿宋_GB2312" w:hAnsi="仿宋_GB2312" w:eastAsia="仿宋_GB2312" w:cs="仿宋_GB2312"/>
          <w:sz w:val="24"/>
          <w:szCs w:val="24"/>
          <w:lang w:val="zh-TW" w:eastAsia="zh-TW"/>
        </w:rPr>
      </w:pPr>
    </w:p>
    <w:p>
      <w:pPr>
        <w:pStyle w:val="2"/>
        <w:rPr>
          <w:rFonts w:hint="default"/>
          <w:lang w:val="zh-TW" w:eastAsia="zh-TW"/>
        </w:rPr>
      </w:pPr>
    </w:p>
    <w:tbl>
      <w:tblPr>
        <w:tblStyle w:val="6"/>
        <w:tblW w:w="822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275"/>
        <w:gridCol w:w="1755"/>
        <w:gridCol w:w="519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46" w:hRule="atLeast"/>
        </w:trPr>
        <w:tc>
          <w:tcPr>
            <w:tcW w:w="1275"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必审项</w:t>
            </w:r>
          </w:p>
        </w:tc>
        <w:tc>
          <w:tcPr>
            <w:tcW w:w="1755"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eastAsia" w:ascii="仿宋_GB2312" w:hAnsi="仿宋_GB2312" w:eastAsia="仿宋_GB2312" w:cs="仿宋_GB2312"/>
                <w:kern w:val="0"/>
                <w:sz w:val="24"/>
                <w:szCs w:val="24"/>
                <w:lang w:val="zh-TW" w:eastAsia="zh-TW"/>
              </w:rPr>
            </w:pPr>
            <w:r>
              <w:rPr>
                <w:rFonts w:hint="eastAsia" w:ascii="仿宋_GB2312" w:hAnsi="仿宋_GB2312" w:eastAsia="仿宋_GB2312" w:cs="仿宋_GB2312"/>
                <w:kern w:val="0"/>
                <w:sz w:val="24"/>
                <w:szCs w:val="24"/>
                <w:lang w:val="zh-TW" w:eastAsia="zh-TW"/>
              </w:rPr>
              <w:t>基本信息</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color="000000"/>
                <w:lang w:val="zh-TW" w:eastAsia="zh-TW" w:bidi="ar-SA"/>
              </w:rPr>
            </w:pPr>
            <w:r>
              <w:rPr>
                <w:rFonts w:hint="eastAsia" w:ascii="仿宋_GB2312" w:hAnsi="仿宋_GB2312" w:eastAsia="仿宋_GB2312" w:cs="仿宋_GB2312"/>
                <w:kern w:val="0"/>
                <w:sz w:val="24"/>
                <w:szCs w:val="24"/>
                <w:lang w:val="zh-TW" w:eastAsia="zh-TW"/>
              </w:rPr>
              <w:t>（是否合格）</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_GB2312" w:hAnsi="仿宋_GB2312" w:eastAsia="仿宋_GB2312" w:cs="仿宋_GB2312"/>
                <w:kern w:val="0"/>
                <w:sz w:val="24"/>
                <w:szCs w:val="24"/>
                <w:lang w:val="zh-TW" w:eastAsia="zh-TW"/>
              </w:rPr>
            </w:pPr>
            <w:r>
              <w:rPr>
                <w:rFonts w:hint="eastAsia" w:ascii="仿宋_GB2312" w:hAnsi="仿宋_GB2312" w:eastAsia="仿宋_GB2312" w:cs="仿宋_GB2312"/>
                <w:kern w:val="0"/>
                <w:sz w:val="24"/>
                <w:szCs w:val="24"/>
                <w:lang w:val="zh-TW" w:eastAsia="zh-TW"/>
              </w:rPr>
              <w:t>承诺函、法定代表人身份证明、授权委托书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58" w:hRule="atLeast"/>
        </w:trPr>
        <w:tc>
          <w:tcPr>
            <w:tcW w:w="1275"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_GB2312" w:hAnsi="仿宋_GB2312" w:eastAsia="仿宋_GB2312" w:cs="仿宋_GB2312"/>
                <w:kern w:val="0"/>
                <w:sz w:val="24"/>
                <w:szCs w:val="24"/>
                <w:lang w:val="zh-TW" w:eastAsia="zh-TW"/>
              </w:rPr>
            </w:pPr>
          </w:p>
        </w:tc>
        <w:tc>
          <w:tcPr>
            <w:tcW w:w="1755"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_GB2312" w:hAnsi="仿宋_GB2312" w:eastAsia="仿宋_GB2312" w:cs="仿宋_GB2312"/>
                <w:kern w:val="0"/>
                <w:sz w:val="24"/>
                <w:szCs w:val="24"/>
                <w:lang w:val="zh-TW" w:eastAsia="zh-TW"/>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_GB2312" w:hAnsi="仿宋_GB2312" w:eastAsia="仿宋_GB2312" w:cs="仿宋_GB2312"/>
                <w:kern w:val="0"/>
                <w:sz w:val="24"/>
                <w:szCs w:val="24"/>
                <w:lang w:val="zh-TW" w:eastAsia="zh-TW"/>
              </w:rPr>
            </w:pPr>
            <w:r>
              <w:rPr>
                <w:rFonts w:hint="eastAsia" w:ascii="仿宋_GB2312" w:hAnsi="仿宋_GB2312" w:eastAsia="仿宋_GB2312" w:cs="仿宋_GB2312"/>
                <w:kern w:val="0"/>
                <w:sz w:val="24"/>
                <w:szCs w:val="24"/>
                <w:lang w:val="zh-TW" w:eastAsia="zh-TW"/>
              </w:rPr>
              <w:t>缴纳增值税或企业所得税的凭据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30" w:hRule="atLeast"/>
        </w:trPr>
        <w:tc>
          <w:tcPr>
            <w:tcW w:w="1275"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_GB2312" w:hAnsi="仿宋_GB2312" w:eastAsia="仿宋_GB2312" w:cs="仿宋_GB2312"/>
                <w:kern w:val="0"/>
                <w:sz w:val="24"/>
                <w:szCs w:val="24"/>
                <w:lang w:val="zh-TW" w:eastAsia="zh-TW"/>
              </w:rPr>
            </w:pPr>
          </w:p>
        </w:tc>
        <w:tc>
          <w:tcPr>
            <w:tcW w:w="1755"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_GB2312" w:hAnsi="仿宋_GB2312" w:eastAsia="仿宋_GB2312" w:cs="仿宋_GB2312"/>
                <w:kern w:val="0"/>
                <w:sz w:val="24"/>
                <w:szCs w:val="24"/>
                <w:lang w:val="zh-TW" w:eastAsia="zh-TW"/>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_GB2312" w:hAnsi="仿宋_GB2312" w:eastAsia="仿宋_GB2312" w:cs="仿宋_GB2312"/>
                <w:kern w:val="0"/>
                <w:sz w:val="24"/>
                <w:szCs w:val="24"/>
                <w:lang w:val="zh-TW" w:eastAsia="zh-TW"/>
              </w:rPr>
            </w:pPr>
            <w:r>
              <w:rPr>
                <w:rFonts w:hint="eastAsia" w:ascii="仿宋_GB2312" w:hAnsi="仿宋_GB2312" w:eastAsia="仿宋_GB2312" w:cs="仿宋_GB2312"/>
                <w:kern w:val="0"/>
                <w:sz w:val="24"/>
                <w:szCs w:val="24"/>
                <w:lang w:val="zh-TW" w:eastAsia="zh-TW"/>
              </w:rPr>
              <w:t>供应商基本情况表、拟投入本项目人员资历表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92" w:hRule="atLeast"/>
        </w:trPr>
        <w:tc>
          <w:tcPr>
            <w:tcW w:w="1275"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_GB2312" w:hAnsi="仿宋_GB2312" w:eastAsia="仿宋_GB2312" w:cs="仿宋_GB2312"/>
                <w:kern w:val="0"/>
                <w:sz w:val="24"/>
                <w:szCs w:val="24"/>
                <w:lang w:val="zh-TW" w:eastAsia="zh-TW"/>
              </w:rPr>
            </w:pPr>
          </w:p>
        </w:tc>
        <w:tc>
          <w:tcPr>
            <w:tcW w:w="1755"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_GB2312" w:hAnsi="仿宋_GB2312" w:eastAsia="仿宋_GB2312" w:cs="仿宋_GB2312"/>
                <w:kern w:val="0"/>
                <w:sz w:val="24"/>
                <w:szCs w:val="24"/>
                <w:lang w:val="zh-TW" w:eastAsia="zh-TW"/>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_GB2312" w:hAnsi="仿宋_GB2312" w:eastAsia="仿宋_GB2312" w:cs="仿宋_GB2312"/>
                <w:kern w:val="0"/>
                <w:sz w:val="24"/>
                <w:szCs w:val="24"/>
                <w:lang w:val="zh-TW" w:eastAsia="zh-TW"/>
              </w:rPr>
            </w:pPr>
            <w:r>
              <w:rPr>
                <w:rFonts w:hint="eastAsia" w:ascii="仿宋_GB2312" w:hAnsi="仿宋_GB2312" w:eastAsia="仿宋_GB2312" w:cs="仿宋_GB2312"/>
                <w:kern w:val="0"/>
                <w:sz w:val="24"/>
                <w:szCs w:val="24"/>
                <w:lang w:val="zh-TW" w:eastAsia="zh-TW"/>
              </w:rPr>
              <w:t>投标人资格、信誉、投标IP地址不同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370"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lang w:val="zh-TW" w:eastAsia="zh-TW"/>
              </w:rPr>
              <w:t>客观条件评分项</w:t>
            </w:r>
          </w:p>
          <w:p>
            <w:pPr>
              <w:widowControl/>
              <w:jc w:val="center"/>
              <w:rPr>
                <w:rFonts w:hint="default"/>
              </w:rPr>
            </w:pPr>
            <w:r>
              <w:rPr>
                <w:rFonts w:ascii="仿宋_GB2312" w:hAnsi="仿宋_GB2312" w:eastAsia="仿宋_GB2312" w:cs="仿宋_GB2312"/>
                <w:kern w:val="0"/>
                <w:sz w:val="24"/>
                <w:szCs w:val="24"/>
                <w:lang w:val="zh-TW" w:eastAsia="zh-TW"/>
              </w:rPr>
              <w:t>（</w:t>
            </w:r>
            <w:r>
              <w:rPr>
                <w:rFonts w:ascii="仿宋_GB2312" w:hAnsi="仿宋_GB2312" w:eastAsia="仿宋_GB2312" w:cs="仿宋_GB2312"/>
                <w:kern w:val="0"/>
                <w:sz w:val="24"/>
                <w:szCs w:val="24"/>
              </w:rPr>
              <w:t>40</w:t>
            </w:r>
            <w:r>
              <w:rPr>
                <w:rFonts w:ascii="仿宋_GB2312" w:hAnsi="仿宋_GB2312" w:eastAsia="仿宋_GB2312" w:cs="仿宋_GB2312"/>
                <w:kern w:val="0"/>
                <w:sz w:val="24"/>
                <w:szCs w:val="24"/>
                <w:lang w:val="zh-TW" w:eastAsia="zh-TW"/>
              </w:rPr>
              <w:t>分）</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lang w:val="zh-TW" w:eastAsia="zh-TW"/>
              </w:rPr>
              <w:t>财务状况</w:t>
            </w:r>
          </w:p>
          <w:p>
            <w:pPr>
              <w:widowControl/>
              <w:jc w:val="center"/>
              <w:rPr>
                <w:rFonts w:hint="default"/>
              </w:rPr>
            </w:pPr>
            <w:r>
              <w:rPr>
                <w:rFonts w:ascii="仿宋_GB2312" w:hAnsi="仿宋_GB2312" w:eastAsia="仿宋_GB2312" w:cs="仿宋_GB2312"/>
                <w:kern w:val="0"/>
                <w:sz w:val="24"/>
                <w:szCs w:val="24"/>
                <w:lang w:val="zh-TW" w:eastAsia="zh-TW"/>
              </w:rPr>
              <w:t>（</w:t>
            </w:r>
            <w:r>
              <w:rPr>
                <w:rFonts w:ascii="仿宋_GB2312" w:hAnsi="仿宋_GB2312" w:eastAsia="仿宋_GB2312" w:cs="仿宋_GB2312"/>
                <w:kern w:val="0"/>
                <w:sz w:val="24"/>
                <w:szCs w:val="24"/>
              </w:rPr>
              <w:t>6</w:t>
            </w:r>
            <w:r>
              <w:rPr>
                <w:rFonts w:ascii="仿宋_GB2312" w:hAnsi="仿宋_GB2312" w:eastAsia="仿宋_GB2312" w:cs="仿宋_GB2312"/>
                <w:kern w:val="0"/>
                <w:sz w:val="24"/>
                <w:szCs w:val="24"/>
                <w:lang w:val="zh-TW" w:eastAsia="zh-TW"/>
              </w:rPr>
              <w:t>分）</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rPr>
            </w:pPr>
            <w:r>
              <w:rPr>
                <w:rFonts w:ascii="仿宋_GB2312" w:hAnsi="仿宋_GB2312" w:eastAsia="仿宋_GB2312" w:cs="仿宋_GB2312"/>
                <w:kern w:val="0"/>
                <w:sz w:val="24"/>
                <w:szCs w:val="24"/>
                <w:lang w:val="zh-TW" w:eastAsia="zh-TW"/>
              </w:rPr>
              <w:t>近两年财务报表</w:t>
            </w:r>
            <w:r>
              <w:rPr>
                <w:rFonts w:ascii="仿宋_GB2312" w:hAnsi="仿宋_GB2312" w:eastAsia="仿宋_GB2312" w:cs="仿宋_GB2312"/>
                <w:kern w:val="0"/>
                <w:sz w:val="24"/>
                <w:szCs w:val="24"/>
              </w:rPr>
              <w:t>(</w:t>
            </w:r>
            <w:r>
              <w:rPr>
                <w:rFonts w:ascii="仿宋_GB2312" w:hAnsi="仿宋_GB2312" w:eastAsia="仿宋_GB2312" w:cs="仿宋_GB2312"/>
                <w:kern w:val="0"/>
                <w:sz w:val="24"/>
                <w:szCs w:val="24"/>
                <w:lang w:val="zh-TW" w:eastAsia="zh-TW"/>
              </w:rPr>
              <w:t>经审计后的资产负债表、现金流量表、损益表</w:t>
            </w:r>
            <w:r>
              <w:rPr>
                <w:rFonts w:ascii="仿宋_GB2312" w:hAnsi="仿宋_GB2312" w:eastAsia="仿宋_GB2312" w:cs="仿宋_GB2312"/>
                <w:kern w:val="0"/>
                <w:sz w:val="24"/>
                <w:szCs w:val="24"/>
              </w:rPr>
              <w:t>)</w:t>
            </w:r>
            <w:r>
              <w:rPr>
                <w:rFonts w:ascii="仿宋_GB2312" w:hAnsi="仿宋_GB2312" w:eastAsia="仿宋_GB2312" w:cs="仿宋_GB2312"/>
                <w:kern w:val="0"/>
                <w:sz w:val="24"/>
                <w:szCs w:val="24"/>
                <w:lang w:val="zh-TW" w:eastAsia="zh-TW"/>
              </w:rPr>
              <w:t>，每一项相比较最好的的得2分，较差的依次按0.5分递减，至0为止。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71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lang w:val="zh-TW" w:eastAsia="zh-TW"/>
              </w:rPr>
              <w:t>投标人业绩</w:t>
            </w:r>
          </w:p>
          <w:p>
            <w:pPr>
              <w:widowControl/>
              <w:jc w:val="center"/>
              <w:rPr>
                <w:rFonts w:hint="default"/>
              </w:rPr>
            </w:pPr>
            <w:r>
              <w:rPr>
                <w:rFonts w:ascii="仿宋_GB2312" w:hAnsi="仿宋_GB2312" w:eastAsia="仿宋_GB2312" w:cs="仿宋_GB2312"/>
                <w:kern w:val="0"/>
                <w:sz w:val="24"/>
                <w:szCs w:val="24"/>
                <w:lang w:val="zh-TW" w:eastAsia="zh-TW"/>
              </w:rPr>
              <w:t>（</w:t>
            </w:r>
            <w:r>
              <w:rPr>
                <w:rFonts w:ascii="仿宋_GB2312" w:hAnsi="仿宋_GB2312" w:eastAsia="仿宋_GB2312" w:cs="仿宋_GB2312"/>
                <w:kern w:val="0"/>
                <w:sz w:val="24"/>
                <w:szCs w:val="24"/>
              </w:rPr>
              <w:t>14</w:t>
            </w:r>
            <w:r>
              <w:rPr>
                <w:rFonts w:ascii="仿宋_GB2312" w:hAnsi="仿宋_GB2312" w:eastAsia="仿宋_GB2312" w:cs="仿宋_GB2312"/>
                <w:kern w:val="0"/>
                <w:sz w:val="24"/>
                <w:szCs w:val="24"/>
                <w:lang w:val="zh-TW" w:eastAsia="zh-TW"/>
              </w:rPr>
              <w:t>分）</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lang w:val="zh-TW" w:eastAsia="zh-TW"/>
              </w:rPr>
              <w:t>近三年（</w:t>
            </w:r>
            <w:r>
              <w:rPr>
                <w:rFonts w:ascii="仿宋_GB2312" w:hAnsi="仿宋_GB2312" w:eastAsia="仿宋_GB2312" w:cs="仿宋_GB2312"/>
                <w:kern w:val="0"/>
                <w:sz w:val="24"/>
                <w:szCs w:val="24"/>
              </w:rPr>
              <w:t>XX</w:t>
            </w:r>
            <w:r>
              <w:rPr>
                <w:rFonts w:ascii="仿宋_GB2312" w:hAnsi="仿宋_GB2312" w:eastAsia="仿宋_GB2312" w:cs="仿宋_GB2312"/>
                <w:kern w:val="0"/>
                <w:sz w:val="24"/>
                <w:szCs w:val="24"/>
                <w:lang w:val="zh-TW" w:eastAsia="zh-TW"/>
              </w:rPr>
              <w:t>年</w:t>
            </w:r>
            <w:r>
              <w:rPr>
                <w:rFonts w:ascii="仿宋_GB2312" w:hAnsi="仿宋_GB2312" w:eastAsia="仿宋_GB2312" w:cs="仿宋_GB2312"/>
                <w:kern w:val="0"/>
                <w:sz w:val="24"/>
                <w:szCs w:val="24"/>
              </w:rPr>
              <w:t>XX</w:t>
            </w:r>
            <w:r>
              <w:rPr>
                <w:rFonts w:ascii="仿宋_GB2312" w:hAnsi="仿宋_GB2312" w:eastAsia="仿宋_GB2312" w:cs="仿宋_GB2312"/>
                <w:kern w:val="0"/>
                <w:sz w:val="24"/>
                <w:szCs w:val="24"/>
                <w:lang w:val="zh-TW" w:eastAsia="zh-TW"/>
              </w:rPr>
              <w:t>月</w:t>
            </w:r>
            <w:r>
              <w:rPr>
                <w:rFonts w:ascii="仿宋_GB2312" w:hAnsi="仿宋_GB2312" w:eastAsia="仿宋_GB2312" w:cs="仿宋_GB2312"/>
                <w:kern w:val="0"/>
                <w:sz w:val="24"/>
                <w:szCs w:val="24"/>
              </w:rPr>
              <w:t>-XX</w:t>
            </w:r>
            <w:r>
              <w:rPr>
                <w:rFonts w:ascii="仿宋_GB2312" w:hAnsi="仿宋_GB2312" w:eastAsia="仿宋_GB2312" w:cs="仿宋_GB2312"/>
                <w:kern w:val="0"/>
                <w:sz w:val="24"/>
                <w:szCs w:val="24"/>
                <w:lang w:val="zh-TW" w:eastAsia="zh-TW"/>
              </w:rPr>
              <w:t>年</w:t>
            </w:r>
            <w:r>
              <w:rPr>
                <w:rFonts w:ascii="仿宋_GB2312" w:hAnsi="仿宋_GB2312" w:eastAsia="仿宋_GB2312" w:cs="仿宋_GB2312"/>
                <w:kern w:val="0"/>
                <w:sz w:val="24"/>
                <w:szCs w:val="24"/>
              </w:rPr>
              <w:t>XX</w:t>
            </w:r>
            <w:r>
              <w:rPr>
                <w:rFonts w:ascii="仿宋_GB2312" w:hAnsi="仿宋_GB2312" w:eastAsia="仿宋_GB2312" w:cs="仿宋_GB2312"/>
                <w:kern w:val="0"/>
                <w:sz w:val="24"/>
                <w:szCs w:val="24"/>
                <w:lang w:val="zh-TW" w:eastAsia="zh-TW"/>
              </w:rPr>
              <w:t>月）代理过类似项目的有一项加</w:t>
            </w:r>
            <w:r>
              <w:rPr>
                <w:rFonts w:ascii="仿宋_GB2312" w:hAnsi="仿宋_GB2312" w:eastAsia="仿宋_GB2312" w:cs="仿宋_GB2312"/>
                <w:kern w:val="0"/>
                <w:sz w:val="24"/>
                <w:szCs w:val="24"/>
              </w:rPr>
              <w:t>2</w:t>
            </w:r>
            <w:r>
              <w:rPr>
                <w:rFonts w:ascii="仿宋_GB2312" w:hAnsi="仿宋_GB2312" w:eastAsia="仿宋_GB2312" w:cs="仿宋_GB2312"/>
                <w:kern w:val="0"/>
                <w:sz w:val="24"/>
                <w:szCs w:val="24"/>
                <w:lang w:val="zh-TW" w:eastAsia="zh-TW"/>
              </w:rPr>
              <w:t>分，最多得</w:t>
            </w:r>
            <w:r>
              <w:rPr>
                <w:rFonts w:ascii="仿宋_GB2312" w:hAnsi="仿宋_GB2312" w:eastAsia="仿宋_GB2312" w:cs="仿宋_GB2312"/>
                <w:kern w:val="0"/>
                <w:sz w:val="24"/>
                <w:szCs w:val="24"/>
              </w:rPr>
              <w:t>14</w:t>
            </w:r>
            <w:r>
              <w:rPr>
                <w:rFonts w:ascii="仿宋_GB2312" w:hAnsi="仿宋_GB2312" w:eastAsia="仿宋_GB2312" w:cs="仿宋_GB2312"/>
                <w:kern w:val="0"/>
                <w:sz w:val="24"/>
                <w:szCs w:val="24"/>
                <w:lang w:val="zh-TW" w:eastAsia="zh-TW"/>
              </w:rPr>
              <w:t>分，没有不得分。业绩需提供中标通知书。</w:t>
            </w:r>
          </w:p>
          <w:p>
            <w:pPr>
              <w:widowControl/>
              <w:jc w:val="left"/>
              <w:rPr>
                <w:rFonts w:hint="default"/>
              </w:rPr>
            </w:pPr>
            <w:r>
              <w:rPr>
                <w:rFonts w:ascii="仿宋_GB2312" w:hAnsi="仿宋_GB2312" w:eastAsia="仿宋_GB2312" w:cs="仿宋_GB2312"/>
                <w:kern w:val="0"/>
                <w:sz w:val="24"/>
                <w:szCs w:val="24"/>
                <w:lang w:val="zh-TW" w:eastAsia="zh-TW"/>
              </w:rPr>
              <w:t>注：特殊类项目可以增加条件，单独按比重设置业绩得分。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3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lang w:val="zh-TW" w:eastAsia="zh-TW"/>
              </w:rPr>
              <w:t xml:space="preserve">服务方案 </w:t>
            </w:r>
          </w:p>
          <w:p>
            <w:pPr>
              <w:widowControl/>
              <w:jc w:val="center"/>
              <w:rPr>
                <w:rFonts w:hint="default"/>
              </w:rPr>
            </w:pPr>
            <w:r>
              <w:rPr>
                <w:rFonts w:ascii="仿宋_GB2312" w:hAnsi="仿宋_GB2312" w:eastAsia="仿宋_GB2312" w:cs="仿宋_GB2312"/>
                <w:kern w:val="0"/>
                <w:sz w:val="24"/>
                <w:szCs w:val="24"/>
                <w:lang w:val="zh-TW" w:eastAsia="zh-TW"/>
              </w:rPr>
              <w:t>（14分）</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rPr>
            </w:pPr>
            <w:r>
              <w:rPr>
                <w:rFonts w:ascii="仿宋_GB2312" w:hAnsi="仿宋_GB2312" w:eastAsia="仿宋_GB2312" w:cs="仿宋_GB2312"/>
                <w:kern w:val="0"/>
                <w:sz w:val="24"/>
                <w:szCs w:val="24"/>
                <w:lang w:val="zh-TW" w:eastAsia="zh-TW"/>
              </w:rPr>
              <w:t>投标人对本项目工作的进度安排合理，对工作的重点与难点分析、解决措施，服务流程、运作规范等方面，按优秀得</w:t>
            </w:r>
            <w:r>
              <w:rPr>
                <w:rFonts w:ascii="仿宋_GB2312" w:hAnsi="仿宋_GB2312" w:eastAsia="仿宋_GB2312" w:cs="仿宋_GB2312"/>
                <w:kern w:val="0"/>
                <w:sz w:val="24"/>
                <w:szCs w:val="24"/>
              </w:rPr>
              <w:t>5</w:t>
            </w:r>
            <w:r>
              <w:rPr>
                <w:rFonts w:ascii="仿宋_GB2312" w:hAnsi="仿宋_GB2312" w:eastAsia="仿宋_GB2312" w:cs="仿宋_GB2312"/>
                <w:kern w:val="0"/>
                <w:sz w:val="24"/>
                <w:szCs w:val="24"/>
                <w:lang w:val="zh-TW" w:eastAsia="zh-TW"/>
              </w:rPr>
              <w:t>分，良好得</w:t>
            </w:r>
            <w:r>
              <w:rPr>
                <w:rFonts w:ascii="仿宋_GB2312" w:hAnsi="仿宋_GB2312" w:eastAsia="仿宋_GB2312" w:cs="仿宋_GB2312"/>
                <w:kern w:val="0"/>
                <w:sz w:val="24"/>
                <w:szCs w:val="24"/>
              </w:rPr>
              <w:t>3</w:t>
            </w:r>
            <w:r>
              <w:rPr>
                <w:rFonts w:ascii="仿宋_GB2312" w:hAnsi="仿宋_GB2312" w:eastAsia="仿宋_GB2312" w:cs="仿宋_GB2312"/>
                <w:kern w:val="0"/>
                <w:sz w:val="24"/>
                <w:szCs w:val="24"/>
                <w:lang w:val="zh-TW" w:eastAsia="zh-TW"/>
              </w:rPr>
              <w:t>分，差得</w:t>
            </w:r>
            <w:r>
              <w:rPr>
                <w:rFonts w:ascii="仿宋_GB2312" w:hAnsi="仿宋_GB2312" w:eastAsia="仿宋_GB2312" w:cs="仿宋_GB2312"/>
                <w:kern w:val="0"/>
                <w:sz w:val="24"/>
                <w:szCs w:val="24"/>
              </w:rPr>
              <w:t>1</w:t>
            </w:r>
            <w:r>
              <w:rPr>
                <w:rFonts w:ascii="仿宋_GB2312" w:hAnsi="仿宋_GB2312" w:eastAsia="仿宋_GB2312" w:cs="仿宋_GB2312"/>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03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rPr>
            </w:pPr>
            <w:r>
              <w:rPr>
                <w:rFonts w:ascii="仿宋_GB2312" w:hAnsi="仿宋_GB2312" w:eastAsia="仿宋_GB2312" w:cs="仿宋_GB2312"/>
                <w:kern w:val="0"/>
                <w:sz w:val="24"/>
                <w:szCs w:val="24"/>
                <w:lang w:val="zh-TW" w:eastAsia="zh-TW"/>
              </w:rPr>
              <w:t>服务质量承诺是否内容具体，切实可行。且有具体违约承诺得</w:t>
            </w:r>
            <w:r>
              <w:rPr>
                <w:rFonts w:ascii="仿宋_GB2312" w:hAnsi="仿宋_GB2312" w:eastAsia="仿宋_GB2312" w:cs="仿宋_GB2312"/>
                <w:kern w:val="0"/>
                <w:sz w:val="24"/>
                <w:szCs w:val="24"/>
              </w:rPr>
              <w:t>5</w:t>
            </w:r>
            <w:r>
              <w:rPr>
                <w:rFonts w:ascii="仿宋_GB2312" w:hAnsi="仿宋_GB2312" w:eastAsia="仿宋_GB2312" w:cs="仿宋_GB2312"/>
                <w:kern w:val="0"/>
                <w:sz w:val="24"/>
                <w:szCs w:val="24"/>
                <w:lang w:val="zh-TW" w:eastAsia="zh-TW"/>
              </w:rPr>
              <w:t>分，内容模糊且违约承诺含糊不清得</w:t>
            </w:r>
            <w:r>
              <w:rPr>
                <w:rFonts w:ascii="仿宋_GB2312" w:hAnsi="仿宋_GB2312" w:eastAsia="仿宋_GB2312" w:cs="仿宋_GB2312"/>
                <w:kern w:val="0"/>
                <w:sz w:val="24"/>
                <w:szCs w:val="24"/>
              </w:rPr>
              <w:t>3</w:t>
            </w:r>
            <w:r>
              <w:rPr>
                <w:rFonts w:ascii="仿宋_GB2312" w:hAnsi="仿宋_GB2312" w:eastAsia="仿宋_GB2312" w:cs="仿宋_GB2312"/>
                <w:kern w:val="0"/>
                <w:sz w:val="24"/>
                <w:szCs w:val="24"/>
                <w:lang w:val="zh-TW" w:eastAsia="zh-TW"/>
              </w:rPr>
              <w:t>分，其他情况不得分。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84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rPr>
            </w:pPr>
            <w:r>
              <w:rPr>
                <w:rFonts w:ascii="仿宋_GB2312" w:hAnsi="仿宋_GB2312" w:eastAsia="仿宋_GB2312" w:cs="仿宋_GB2312"/>
                <w:kern w:val="0"/>
                <w:sz w:val="24"/>
                <w:szCs w:val="24"/>
                <w:lang w:val="zh-TW" w:eastAsia="zh-TW"/>
              </w:rPr>
              <w:t>与委托单位的信息沟通和反馈机制是否健全，优秀得</w:t>
            </w:r>
            <w:r>
              <w:rPr>
                <w:rFonts w:ascii="仿宋_GB2312" w:hAnsi="仿宋_GB2312" w:eastAsia="仿宋_GB2312" w:cs="仿宋_GB2312"/>
                <w:kern w:val="0"/>
                <w:sz w:val="24"/>
                <w:szCs w:val="24"/>
              </w:rPr>
              <w:t>4</w:t>
            </w:r>
            <w:r>
              <w:rPr>
                <w:rFonts w:ascii="仿宋_GB2312" w:hAnsi="仿宋_GB2312" w:eastAsia="仿宋_GB2312" w:cs="仿宋_GB2312"/>
                <w:kern w:val="0"/>
                <w:sz w:val="24"/>
                <w:szCs w:val="24"/>
                <w:lang w:val="zh-TW" w:eastAsia="zh-TW"/>
              </w:rPr>
              <w:t>分，良好得</w:t>
            </w:r>
            <w:r>
              <w:rPr>
                <w:rFonts w:ascii="仿宋_GB2312" w:hAnsi="仿宋_GB2312" w:eastAsia="仿宋_GB2312" w:cs="仿宋_GB2312"/>
                <w:kern w:val="0"/>
                <w:sz w:val="24"/>
                <w:szCs w:val="24"/>
              </w:rPr>
              <w:t>2</w:t>
            </w:r>
            <w:r>
              <w:rPr>
                <w:rFonts w:ascii="仿宋_GB2312" w:hAnsi="仿宋_GB2312" w:eastAsia="仿宋_GB2312" w:cs="仿宋_GB2312"/>
                <w:kern w:val="0"/>
                <w:sz w:val="24"/>
                <w:szCs w:val="24"/>
                <w:lang w:val="zh-TW" w:eastAsia="zh-TW"/>
              </w:rPr>
              <w:t>分，差得</w:t>
            </w:r>
            <w:r>
              <w:rPr>
                <w:rFonts w:ascii="仿宋_GB2312" w:hAnsi="仿宋_GB2312" w:eastAsia="仿宋_GB2312" w:cs="仿宋_GB2312"/>
                <w:kern w:val="0"/>
                <w:sz w:val="24"/>
                <w:szCs w:val="24"/>
              </w:rPr>
              <w:t>1</w:t>
            </w:r>
            <w:r>
              <w:rPr>
                <w:rFonts w:ascii="仿宋_GB2312" w:hAnsi="仿宋_GB2312" w:eastAsia="仿宋_GB2312" w:cs="仿宋_GB2312"/>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03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lang w:val="zh-TW" w:eastAsia="zh-TW"/>
              </w:rPr>
              <w:t>人员配备规模</w:t>
            </w:r>
          </w:p>
          <w:p>
            <w:pPr>
              <w:widowControl/>
              <w:jc w:val="center"/>
              <w:rPr>
                <w:rFonts w:hint="default"/>
              </w:rPr>
            </w:pPr>
            <w:r>
              <w:rPr>
                <w:rFonts w:ascii="仿宋_GB2312" w:hAnsi="仿宋_GB2312" w:eastAsia="仿宋_GB2312" w:cs="仿宋_GB2312"/>
                <w:kern w:val="0"/>
                <w:sz w:val="24"/>
                <w:szCs w:val="24"/>
                <w:lang w:val="zh-TW" w:eastAsia="zh-TW"/>
              </w:rPr>
              <w:t>（</w:t>
            </w:r>
            <w:r>
              <w:rPr>
                <w:rFonts w:ascii="仿宋_GB2312" w:hAnsi="仿宋_GB2312" w:eastAsia="仿宋_GB2312" w:cs="仿宋_GB2312"/>
                <w:kern w:val="0"/>
                <w:sz w:val="24"/>
                <w:szCs w:val="24"/>
              </w:rPr>
              <w:t>3</w:t>
            </w:r>
            <w:r>
              <w:rPr>
                <w:rFonts w:ascii="仿宋_GB2312" w:hAnsi="仿宋_GB2312" w:eastAsia="仿宋_GB2312" w:cs="仿宋_GB2312"/>
                <w:kern w:val="0"/>
                <w:sz w:val="24"/>
                <w:szCs w:val="24"/>
                <w:lang w:val="zh-TW" w:eastAsia="zh-TW"/>
              </w:rPr>
              <w:t>分）</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rPr>
            </w:pPr>
            <w:r>
              <w:rPr>
                <w:rFonts w:ascii="仿宋_GB2312" w:hAnsi="仿宋_GB2312" w:eastAsia="仿宋_GB2312" w:cs="仿宋_GB2312"/>
                <w:kern w:val="0"/>
                <w:sz w:val="24"/>
                <w:szCs w:val="24"/>
                <w:lang w:val="zh-TW" w:eastAsia="zh-TW"/>
              </w:rPr>
              <w:t>服务团队：提供内蒙古自治区范围内</w:t>
            </w:r>
            <w:r>
              <w:rPr>
                <w:rFonts w:ascii="仿宋_GB2312" w:hAnsi="仿宋_GB2312" w:eastAsia="仿宋_GB2312" w:cs="仿宋_GB2312"/>
                <w:kern w:val="0"/>
                <w:sz w:val="24"/>
                <w:szCs w:val="24"/>
              </w:rPr>
              <w:t>5</w:t>
            </w:r>
            <w:r>
              <w:rPr>
                <w:rFonts w:ascii="仿宋_GB2312" w:hAnsi="仿宋_GB2312" w:eastAsia="仿宋_GB2312" w:cs="仿宋_GB2312"/>
                <w:kern w:val="0"/>
                <w:sz w:val="24"/>
                <w:szCs w:val="24"/>
                <w:lang w:val="zh-TW" w:eastAsia="zh-TW"/>
              </w:rPr>
              <w:t>人及以上工作人员社保缴纳证明（</w:t>
            </w:r>
            <w:r>
              <w:rPr>
                <w:rFonts w:ascii="仿宋_GB2312" w:hAnsi="仿宋_GB2312" w:eastAsia="仿宋_GB2312" w:cs="仿宋_GB2312"/>
                <w:kern w:val="0"/>
                <w:sz w:val="24"/>
                <w:szCs w:val="24"/>
              </w:rPr>
              <w:t>1</w:t>
            </w:r>
            <w:r>
              <w:rPr>
                <w:rFonts w:ascii="仿宋_GB2312" w:hAnsi="仿宋_GB2312" w:eastAsia="仿宋_GB2312" w:cs="仿宋_GB2312"/>
                <w:kern w:val="0"/>
                <w:sz w:val="24"/>
                <w:szCs w:val="24"/>
                <w:lang w:val="zh-TW" w:eastAsia="zh-TW"/>
              </w:rPr>
              <w:t>分），</w:t>
            </w:r>
            <w:r>
              <w:rPr>
                <w:rFonts w:ascii="仿宋_GB2312" w:hAnsi="仿宋_GB2312" w:eastAsia="仿宋_GB2312" w:cs="仿宋_GB2312"/>
                <w:kern w:val="0"/>
                <w:sz w:val="24"/>
                <w:szCs w:val="24"/>
              </w:rPr>
              <w:t>5</w:t>
            </w:r>
            <w:r>
              <w:rPr>
                <w:rFonts w:ascii="仿宋_GB2312" w:hAnsi="仿宋_GB2312" w:eastAsia="仿宋_GB2312" w:cs="仿宋_GB2312"/>
                <w:kern w:val="0"/>
                <w:sz w:val="24"/>
                <w:szCs w:val="24"/>
                <w:lang w:val="zh-TW" w:eastAsia="zh-TW"/>
              </w:rPr>
              <w:t>人以下不得分。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84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rPr>
            </w:pPr>
            <w:r>
              <w:rPr>
                <w:rFonts w:ascii="仿宋_GB2312" w:hAnsi="仿宋_GB2312" w:eastAsia="仿宋_GB2312" w:cs="仿宋_GB2312"/>
                <w:kern w:val="0"/>
                <w:sz w:val="24"/>
                <w:szCs w:val="24"/>
                <w:lang w:val="zh-TW" w:eastAsia="zh-TW"/>
              </w:rPr>
              <w:t>本单位具有高级工程师</w:t>
            </w:r>
            <w:r>
              <w:rPr>
                <w:rFonts w:ascii="仿宋_GB2312" w:hAnsi="仿宋_GB2312" w:eastAsia="仿宋_GB2312" w:cs="仿宋_GB2312"/>
                <w:kern w:val="0"/>
                <w:sz w:val="24"/>
                <w:szCs w:val="24"/>
              </w:rPr>
              <w:t>10</w:t>
            </w:r>
            <w:r>
              <w:rPr>
                <w:rFonts w:ascii="仿宋_GB2312" w:hAnsi="仿宋_GB2312" w:eastAsia="仿宋_GB2312" w:cs="仿宋_GB2312"/>
                <w:kern w:val="0"/>
                <w:sz w:val="24"/>
                <w:szCs w:val="24"/>
                <w:lang w:val="zh-TW" w:eastAsia="zh-TW"/>
              </w:rPr>
              <w:t>人及以上的得</w:t>
            </w:r>
            <w:r>
              <w:rPr>
                <w:rFonts w:ascii="仿宋_GB2312" w:hAnsi="仿宋_GB2312" w:eastAsia="仿宋_GB2312" w:cs="仿宋_GB2312"/>
                <w:kern w:val="0"/>
                <w:sz w:val="24"/>
                <w:szCs w:val="24"/>
              </w:rPr>
              <w:t>2</w:t>
            </w:r>
            <w:r>
              <w:rPr>
                <w:rFonts w:ascii="仿宋_GB2312" w:hAnsi="仿宋_GB2312" w:eastAsia="仿宋_GB2312" w:cs="仿宋_GB2312"/>
                <w:kern w:val="0"/>
                <w:sz w:val="24"/>
                <w:szCs w:val="24"/>
                <w:lang w:val="zh-TW" w:eastAsia="zh-TW"/>
              </w:rPr>
              <w:t>分，</w:t>
            </w:r>
            <w:r>
              <w:rPr>
                <w:rFonts w:ascii="仿宋_GB2312" w:hAnsi="仿宋_GB2312" w:eastAsia="仿宋_GB2312" w:cs="仿宋_GB2312"/>
                <w:kern w:val="0"/>
                <w:sz w:val="24"/>
                <w:szCs w:val="24"/>
              </w:rPr>
              <w:t>10</w:t>
            </w:r>
            <w:r>
              <w:rPr>
                <w:rFonts w:ascii="仿宋_GB2312" w:hAnsi="仿宋_GB2312" w:eastAsia="仿宋_GB2312" w:cs="仿宋_GB2312"/>
                <w:kern w:val="0"/>
                <w:sz w:val="24"/>
                <w:szCs w:val="24"/>
                <w:lang w:val="zh-TW" w:eastAsia="zh-TW"/>
              </w:rPr>
              <w:t>人以下不得分。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774"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公司注册情况</w:t>
            </w:r>
          </w:p>
          <w:p>
            <w:pPr>
              <w:widowControl/>
              <w:jc w:val="center"/>
              <w:rPr>
                <w:rFonts w:hint="default"/>
              </w:rPr>
            </w:pPr>
            <w:r>
              <w:rPr>
                <w:rFonts w:ascii="仿宋_GB2312" w:hAnsi="仿宋_GB2312" w:eastAsia="仿宋_GB2312" w:cs="仿宋_GB2312"/>
                <w:sz w:val="24"/>
                <w:szCs w:val="24"/>
                <w:lang w:val="zh-TW" w:eastAsia="zh-TW"/>
              </w:rPr>
              <w:t>（</w:t>
            </w:r>
            <w:r>
              <w:rPr>
                <w:rFonts w:ascii="仿宋_GB2312" w:hAnsi="仿宋_GB2312" w:eastAsia="仿宋_GB2312" w:cs="仿宋_GB2312"/>
                <w:sz w:val="24"/>
                <w:szCs w:val="24"/>
              </w:rPr>
              <w:t>3</w:t>
            </w:r>
            <w:r>
              <w:rPr>
                <w:rFonts w:ascii="仿宋_GB2312" w:hAnsi="仿宋_GB2312" w:eastAsia="仿宋_GB2312" w:cs="仿宋_GB2312"/>
                <w:sz w:val="24"/>
                <w:szCs w:val="24"/>
                <w:lang w:val="zh-TW" w:eastAsia="zh-TW"/>
              </w:rPr>
              <w:t>分）</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rPr>
                <w:rFonts w:hint="default"/>
              </w:rPr>
            </w:pPr>
            <w:r>
              <w:rPr>
                <w:rFonts w:ascii="仿宋_GB2312" w:hAnsi="仿宋_GB2312" w:eastAsia="仿宋_GB2312" w:cs="仿宋_GB2312"/>
                <w:kern w:val="0"/>
                <w:sz w:val="24"/>
                <w:szCs w:val="24"/>
                <w:lang w:val="zh-TW" w:eastAsia="zh-TW"/>
              </w:rPr>
              <w:t>本地投标人：提供公司所在地址及房产登记信息（3分），不提供不得分。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03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rPr>
                <w:rFonts w:hint="default"/>
              </w:rPr>
            </w:pPr>
            <w:r>
              <w:rPr>
                <w:rFonts w:ascii="仿宋_GB2312" w:hAnsi="仿宋_GB2312" w:eastAsia="仿宋_GB2312" w:cs="仿宋_GB2312"/>
                <w:kern w:val="0"/>
                <w:sz w:val="24"/>
                <w:szCs w:val="24"/>
                <w:lang w:val="zh-TW" w:eastAsia="zh-TW"/>
              </w:rPr>
              <w:t>非本地投标人：提供呼伦贝尔市办事处（子公司或分公司）地址及房产登记信息（</w:t>
            </w:r>
            <w:r>
              <w:rPr>
                <w:rFonts w:ascii="仿宋_GB2312" w:hAnsi="仿宋_GB2312" w:eastAsia="仿宋_GB2312" w:cs="仿宋_GB2312"/>
                <w:kern w:val="0"/>
                <w:sz w:val="24"/>
                <w:szCs w:val="24"/>
              </w:rPr>
              <w:t>3</w:t>
            </w:r>
            <w:r>
              <w:rPr>
                <w:rFonts w:ascii="仿宋_GB2312" w:hAnsi="仿宋_GB2312" w:eastAsia="仿宋_GB2312" w:cs="仿宋_GB2312"/>
                <w:kern w:val="0"/>
                <w:sz w:val="24"/>
                <w:szCs w:val="24"/>
                <w:lang w:val="zh-TW" w:eastAsia="zh-TW"/>
              </w:rPr>
              <w:t>分），不提供不得分。</w:t>
            </w:r>
          </w:p>
        </w:tc>
      </w:tr>
    </w:tbl>
    <w:p>
      <w:pPr>
        <w:ind w:left="108" w:hanging="108"/>
        <w:jc w:val="left"/>
        <w:rPr>
          <w:rFonts w:hint="default" w:ascii="仿宋_GB2312" w:hAnsi="仿宋_GB2312" w:eastAsia="仿宋_GB2312" w:cs="仿宋_GB2312"/>
          <w:sz w:val="24"/>
          <w:szCs w:val="24"/>
          <w:lang w:val="zh-TW" w:eastAsia="zh-TW"/>
        </w:rPr>
      </w:pPr>
    </w:p>
    <w:p>
      <w:pPr>
        <w:pStyle w:val="2"/>
        <w:spacing w:line="300" w:lineRule="exact"/>
        <w:rPr>
          <w:rFonts w:hint="default" w:ascii="仿宋_GB2312" w:hAnsi="仿宋_GB2312" w:eastAsia="仿宋_GB2312" w:cs="仿宋_GB2312"/>
          <w:sz w:val="24"/>
          <w:szCs w:val="24"/>
          <w:lang w:val="zh-TW" w:eastAsia="zh-TW"/>
        </w:rPr>
      </w:pPr>
    </w:p>
    <w:p>
      <w:pPr>
        <w:spacing w:line="300" w:lineRule="exact"/>
        <w:ind w:firstLine="641"/>
        <w:jc w:val="left"/>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注：客观条件评定过程中，由评审小组对投标人提供材料进行验证，投标文件中被审核项模糊不清的该项计零分，对提供虚假信息的参与单位，立即取消其投标资格，并在集团公司网站进行通报后清除出库。</w:t>
      </w:r>
    </w:p>
    <w:p>
      <w:pPr>
        <w:spacing w:line="300" w:lineRule="exact"/>
        <w:ind w:firstLine="643"/>
        <w:jc w:val="left"/>
        <w:rPr>
          <w:rFonts w:hint="default" w:ascii="仿宋_GB2312" w:hAnsi="仿宋_GB2312" w:eastAsia="仿宋_GB2312" w:cs="仿宋_GB2312"/>
          <w:b/>
          <w:bCs/>
          <w:sz w:val="24"/>
          <w:szCs w:val="24"/>
          <w:lang w:val="zh-TW" w:eastAsia="zh-TW"/>
        </w:rPr>
      </w:pPr>
      <w:r>
        <w:rPr>
          <w:rFonts w:ascii="仿宋_GB2312" w:hAnsi="仿宋_GB2312" w:eastAsia="仿宋_GB2312" w:cs="仿宋_GB2312"/>
          <w:b/>
          <w:bCs/>
          <w:sz w:val="24"/>
          <w:szCs w:val="24"/>
          <w:lang w:val="zh-TW" w:eastAsia="zh-TW"/>
        </w:rPr>
        <w:t>四、服务质量评价</w:t>
      </w:r>
    </w:p>
    <w:p>
      <w:pPr>
        <w:spacing w:line="300" w:lineRule="exact"/>
        <w:ind w:firstLine="641"/>
        <w:jc w:val="left"/>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在中标单位提供服务后，根据服务质量对其综合表现考核计分</w:t>
      </w:r>
      <w:r>
        <w:rPr>
          <w:rFonts w:ascii="仿宋_GB2312" w:hAnsi="仿宋_GB2312" w:eastAsia="仿宋_GB2312" w:cs="仿宋_GB2312"/>
          <w:b/>
          <w:bCs/>
          <w:sz w:val="24"/>
          <w:szCs w:val="24"/>
          <w:lang w:val="zh-TW" w:eastAsia="zh-TW"/>
        </w:rPr>
        <w:t>（附表</w:t>
      </w:r>
      <w:r>
        <w:rPr>
          <w:rFonts w:ascii="仿宋_GB2312" w:hAnsi="仿宋_GB2312" w:eastAsia="仿宋_GB2312" w:cs="仿宋_GB2312"/>
          <w:b/>
          <w:bCs/>
          <w:sz w:val="24"/>
          <w:szCs w:val="24"/>
        </w:rPr>
        <w:t>1</w:t>
      </w:r>
      <w:r>
        <w:rPr>
          <w:rFonts w:ascii="仿宋_GB2312" w:hAnsi="仿宋_GB2312" w:eastAsia="仿宋_GB2312" w:cs="仿宋_GB2312"/>
          <w:b/>
          <w:bCs/>
          <w:sz w:val="24"/>
          <w:szCs w:val="24"/>
          <w:lang w:val="zh-TW" w:eastAsia="zh-TW"/>
        </w:rPr>
        <w:t>）</w:t>
      </w:r>
      <w:r>
        <w:rPr>
          <w:rFonts w:ascii="仿宋_GB2312" w:hAnsi="仿宋_GB2312" w:eastAsia="仿宋_GB2312" w:cs="仿宋_GB2312"/>
          <w:sz w:val="24"/>
          <w:szCs w:val="24"/>
          <w:lang w:val="zh-TW" w:eastAsia="zh-TW"/>
        </w:rPr>
        <w:t>，依据得分情况确定参与下一次招标比选的资格和基础分。</w:t>
      </w:r>
    </w:p>
    <w:tbl>
      <w:tblPr>
        <w:tblStyle w:val="6"/>
        <w:tblW w:w="849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710"/>
        <w:gridCol w:w="2646"/>
        <w:gridCol w:w="513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18"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2"/>
              <w:spacing w:line="300" w:lineRule="exact"/>
              <w:rPr>
                <w:rFonts w:hint="default"/>
              </w:rPr>
            </w:pPr>
            <w:r>
              <w:rPr>
                <w:rFonts w:ascii="仿宋_GB2312" w:hAnsi="仿宋_GB2312" w:eastAsia="仿宋_GB2312" w:cs="仿宋_GB2312"/>
                <w:b/>
                <w:bCs/>
                <w:sz w:val="24"/>
                <w:szCs w:val="24"/>
                <w:lang w:val="zh-TW" w:eastAsia="zh-TW"/>
              </w:rPr>
              <w:t>序号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2"/>
              <w:spacing w:line="300" w:lineRule="exact"/>
              <w:jc w:val="center"/>
              <w:rPr>
                <w:rFonts w:hint="default"/>
              </w:rPr>
            </w:pPr>
            <w:r>
              <w:rPr>
                <w:rFonts w:ascii="仿宋_GB2312" w:hAnsi="仿宋_GB2312" w:eastAsia="仿宋_GB2312" w:cs="仿宋_GB2312"/>
                <w:b/>
                <w:bCs/>
                <w:sz w:val="24"/>
                <w:szCs w:val="24"/>
                <w:lang w:val="zh-TW" w:eastAsia="zh-TW"/>
              </w:rPr>
              <w:t>评价得分</w:t>
            </w:r>
          </w:p>
        </w:tc>
        <w:tc>
          <w:tcPr>
            <w:tcW w:w="5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2"/>
              <w:spacing w:line="300" w:lineRule="exact"/>
              <w:jc w:val="center"/>
              <w:rPr>
                <w:rFonts w:hint="default"/>
              </w:rPr>
            </w:pPr>
            <w:r>
              <w:rPr>
                <w:rFonts w:ascii="仿宋_GB2312" w:hAnsi="仿宋_GB2312" w:eastAsia="仿宋_GB2312" w:cs="仿宋_GB2312"/>
                <w:b/>
                <w:bCs/>
                <w:sz w:val="24"/>
                <w:szCs w:val="24"/>
                <w:lang w:val="zh-TW" w:eastAsia="zh-TW"/>
              </w:rPr>
              <w:t>资格评定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37"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b/>
                <w:bCs/>
                <w:sz w:val="24"/>
                <w:szCs w:val="24"/>
              </w:rPr>
              <w:t>1</w:t>
            </w:r>
          </w:p>
        </w:tc>
        <w:tc>
          <w:tcPr>
            <w:tcW w:w="2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sz w:val="24"/>
                <w:szCs w:val="24"/>
                <w:lang w:val="zh-TW" w:eastAsia="zh-TW"/>
              </w:rPr>
              <w:t>违反合规性要求</w:t>
            </w:r>
          </w:p>
        </w:tc>
        <w:tc>
          <w:tcPr>
            <w:tcW w:w="5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sz w:val="24"/>
                <w:szCs w:val="24"/>
                <w:lang w:val="zh-TW" w:eastAsia="zh-TW"/>
              </w:rPr>
              <w:t>解除合同，追究违约责任，清除出库</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37"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b/>
                <w:bCs/>
                <w:sz w:val="24"/>
                <w:szCs w:val="24"/>
              </w:rPr>
              <w:t>2</w:t>
            </w:r>
          </w:p>
        </w:tc>
        <w:tc>
          <w:tcPr>
            <w:tcW w:w="2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sz w:val="24"/>
                <w:szCs w:val="24"/>
                <w:lang w:val="zh-TW" w:eastAsia="zh-TW"/>
              </w:rPr>
              <w:t>投标人得分＜</w:t>
            </w:r>
            <w:r>
              <w:rPr>
                <w:rFonts w:ascii="仿宋_GB2312" w:hAnsi="仿宋_GB2312" w:eastAsia="仿宋_GB2312" w:cs="仿宋_GB2312"/>
                <w:sz w:val="24"/>
                <w:szCs w:val="24"/>
              </w:rPr>
              <w:t>60</w:t>
            </w:r>
          </w:p>
        </w:tc>
        <w:tc>
          <w:tcPr>
            <w:tcW w:w="5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sz w:val="24"/>
                <w:szCs w:val="24"/>
                <w:lang w:val="zh-TW" w:eastAsia="zh-TW"/>
              </w:rPr>
              <w:t>投标人不得再次参与服务竞选，清除出库</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18"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b/>
                <w:bCs/>
                <w:sz w:val="24"/>
                <w:szCs w:val="24"/>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sz w:val="24"/>
                <w:szCs w:val="24"/>
              </w:rPr>
              <w:t>60≤</w:t>
            </w:r>
            <w:r>
              <w:rPr>
                <w:rFonts w:ascii="仿宋_GB2312" w:hAnsi="仿宋_GB2312" w:eastAsia="仿宋_GB2312" w:cs="仿宋_GB2312"/>
                <w:sz w:val="24"/>
                <w:szCs w:val="24"/>
                <w:lang w:val="zh-TW" w:eastAsia="zh-TW"/>
              </w:rPr>
              <w:t>投标人得分＜</w:t>
            </w:r>
            <w:r>
              <w:rPr>
                <w:rFonts w:ascii="仿宋_GB2312" w:hAnsi="仿宋_GB2312" w:eastAsia="仿宋_GB2312" w:cs="仿宋_GB2312"/>
                <w:sz w:val="24"/>
                <w:szCs w:val="24"/>
              </w:rPr>
              <w:t>69</w:t>
            </w:r>
          </w:p>
        </w:tc>
        <w:tc>
          <w:tcPr>
            <w:tcW w:w="5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sz w:val="24"/>
                <w:szCs w:val="24"/>
                <w:lang w:val="zh-TW" w:eastAsia="zh-TW"/>
              </w:rPr>
              <w:t>参与下一次的服务竞选得分减少</w:t>
            </w:r>
            <w:r>
              <w:rPr>
                <w:rFonts w:ascii="仿宋_GB2312" w:hAnsi="仿宋_GB2312" w:eastAsia="仿宋_GB2312" w:cs="仿宋_GB2312"/>
                <w:sz w:val="24"/>
                <w:szCs w:val="24"/>
              </w:rPr>
              <w:t>10</w:t>
            </w:r>
            <w:r>
              <w:rPr>
                <w:rFonts w:ascii="仿宋_GB2312" w:hAnsi="仿宋_GB2312" w:eastAsia="仿宋_GB2312" w:cs="仿宋_GB2312"/>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9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b/>
                <w:bCs/>
                <w:sz w:val="24"/>
                <w:szCs w:val="24"/>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sz w:val="24"/>
                <w:szCs w:val="24"/>
              </w:rPr>
              <w:t>70≤</w:t>
            </w:r>
            <w:r>
              <w:rPr>
                <w:rFonts w:ascii="仿宋_GB2312" w:hAnsi="仿宋_GB2312" w:eastAsia="仿宋_GB2312" w:cs="仿宋_GB2312"/>
                <w:sz w:val="24"/>
                <w:szCs w:val="24"/>
                <w:lang w:val="zh-TW" w:eastAsia="zh-TW"/>
              </w:rPr>
              <w:t>投标人得分＜</w:t>
            </w:r>
            <w:r>
              <w:rPr>
                <w:rFonts w:ascii="仿宋_GB2312" w:hAnsi="仿宋_GB2312" w:eastAsia="仿宋_GB2312" w:cs="仿宋_GB2312"/>
                <w:sz w:val="24"/>
                <w:szCs w:val="24"/>
              </w:rPr>
              <w:t>85</w:t>
            </w:r>
          </w:p>
        </w:tc>
        <w:tc>
          <w:tcPr>
            <w:tcW w:w="5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sz w:val="24"/>
                <w:szCs w:val="24"/>
                <w:lang w:val="zh-TW" w:eastAsia="zh-TW"/>
              </w:rPr>
              <w:t>参与下一次的服务竞选得分减少</w:t>
            </w:r>
            <w:r>
              <w:rPr>
                <w:rFonts w:ascii="仿宋_GB2312" w:hAnsi="仿宋_GB2312" w:eastAsia="仿宋_GB2312" w:cs="仿宋_GB2312"/>
                <w:sz w:val="24"/>
                <w:szCs w:val="24"/>
              </w:rPr>
              <w:t>5</w:t>
            </w:r>
            <w:r>
              <w:rPr>
                <w:rFonts w:ascii="仿宋_GB2312" w:hAnsi="仿宋_GB2312" w:eastAsia="仿宋_GB2312" w:cs="仿宋_GB2312"/>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37"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b/>
                <w:bCs/>
                <w:sz w:val="24"/>
                <w:szCs w:val="24"/>
              </w:rPr>
              <w:t>5</w:t>
            </w:r>
          </w:p>
        </w:tc>
        <w:tc>
          <w:tcPr>
            <w:tcW w:w="2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sz w:val="24"/>
                <w:szCs w:val="24"/>
              </w:rPr>
              <w:t>85≤</w:t>
            </w:r>
            <w:r>
              <w:rPr>
                <w:rFonts w:ascii="仿宋_GB2312" w:hAnsi="仿宋_GB2312" w:eastAsia="仿宋_GB2312" w:cs="仿宋_GB2312"/>
                <w:sz w:val="24"/>
                <w:szCs w:val="24"/>
                <w:lang w:val="zh-TW" w:eastAsia="zh-TW"/>
              </w:rPr>
              <w:t>投标人得分</w:t>
            </w:r>
          </w:p>
        </w:tc>
        <w:tc>
          <w:tcPr>
            <w:tcW w:w="5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00" w:lineRule="exact"/>
              <w:jc w:val="center"/>
              <w:rPr>
                <w:rFonts w:hint="default"/>
              </w:rPr>
            </w:pPr>
            <w:r>
              <w:rPr>
                <w:rFonts w:ascii="仿宋_GB2312" w:hAnsi="仿宋_GB2312" w:eastAsia="仿宋_GB2312" w:cs="仿宋_GB2312"/>
                <w:sz w:val="24"/>
                <w:szCs w:val="24"/>
                <w:lang w:val="zh-TW" w:eastAsia="zh-TW"/>
              </w:rPr>
              <w:t>下一次参与服务竞选不减分</w:t>
            </w:r>
          </w:p>
        </w:tc>
      </w:tr>
    </w:tbl>
    <w:p>
      <w:pPr>
        <w:jc w:val="left"/>
        <w:rPr>
          <w:rFonts w:hint="default" w:ascii="仿宋_GB2312" w:hAnsi="仿宋_GB2312" w:eastAsia="仿宋_GB2312" w:cs="仿宋_GB2312"/>
          <w:sz w:val="24"/>
          <w:szCs w:val="24"/>
        </w:rPr>
      </w:pPr>
    </w:p>
    <w:p>
      <w:pPr>
        <w:pStyle w:val="5"/>
        <w:spacing w:before="75" w:after="75"/>
        <w:rPr>
          <w:rFonts w:hint="default" w:ascii="sans-serif" w:hAnsi="sans-serif" w:eastAsia="sans-serif" w:cs="sans-serif"/>
        </w:rPr>
      </w:pPr>
      <w:r>
        <w:rPr>
          <w:rFonts w:ascii="仿宋_GB2312" w:hAnsi="sans-serif" w:eastAsia="仿宋_GB2312" w:cs="仿宋_GB2312"/>
          <w:color w:val="FF0000"/>
        </w:rPr>
        <w:t>备注：竞价人以折扣进行报价，折扣是指竞价人拟按照内蒙古自治区工程建设协会文件《内蒙古自治区建设工程招标代理服务收费指导意见（试行）》（内工建协</w:t>
      </w:r>
      <w:r>
        <w:rPr>
          <w:rFonts w:hint="default" w:ascii="仿宋_GB2312" w:hAnsi="sans-serif" w:eastAsia="仿宋_GB2312" w:cs="仿宋_GB2312"/>
          <w:color w:val="FF0000"/>
        </w:rPr>
        <w:t>[2016]17号）收取服务费总价的百分比，即实际中标价=标准计价</w:t>
      </w:r>
      <w:r>
        <w:rPr>
          <w:color w:val="FF0000"/>
        </w:rPr>
        <w:t>×</w:t>
      </w:r>
      <w:r>
        <w:rPr>
          <w:rFonts w:hint="default" w:ascii="仿宋_GB2312" w:hAnsi="sans-serif" w:eastAsia="仿宋_GB2312" w:cs="仿宋_GB2312"/>
          <w:color w:val="FF0000"/>
        </w:rPr>
        <w:t>折扣（例如：按</w:t>
      </w:r>
      <w:r>
        <w:rPr>
          <w:rFonts w:ascii="仿宋_GB2312" w:hAnsi="sans-serif" w:eastAsia="仿宋_GB2312" w:cs="仿宋_GB2312"/>
          <w:color w:val="FF0000"/>
        </w:rPr>
        <w:t>五</w:t>
      </w:r>
      <w:r>
        <w:rPr>
          <w:rFonts w:hint="default" w:ascii="仿宋_GB2312" w:hAnsi="sans-serif" w:eastAsia="仿宋_GB2312" w:cs="仿宋_GB2312"/>
          <w:color w:val="FF0000"/>
        </w:rPr>
        <w:t>折计取服务费，折扣为</w:t>
      </w:r>
      <w:r>
        <w:rPr>
          <w:rFonts w:ascii="仿宋_GB2312" w:hAnsi="sans-serif" w:eastAsia="仿宋_GB2312" w:cs="仿宋_GB2312"/>
          <w:color w:val="FF0000"/>
        </w:rPr>
        <w:t>50</w:t>
      </w:r>
      <w:r>
        <w:rPr>
          <w:rFonts w:hint="default" w:ascii="仿宋_GB2312" w:hAnsi="sans-serif" w:eastAsia="仿宋_GB2312" w:cs="仿宋_GB2312"/>
          <w:color w:val="FF0000"/>
        </w:rPr>
        <w:t>%，填写虚拟报价时单价写为0.</w:t>
      </w:r>
      <w:r>
        <w:rPr>
          <w:rFonts w:ascii="仿宋_GB2312" w:hAnsi="sans-serif" w:eastAsia="仿宋_GB2312" w:cs="仿宋_GB2312"/>
          <w:color w:val="FF0000"/>
        </w:rPr>
        <w:t>5</w:t>
      </w:r>
      <w:r>
        <w:rPr>
          <w:rFonts w:hint="default" w:ascii="仿宋_GB2312" w:hAnsi="sans-serif" w:eastAsia="仿宋_GB2312" w:cs="仿宋_GB2312"/>
          <w:color w:val="FF0000"/>
        </w:rPr>
        <w:t>）。</w:t>
      </w:r>
    </w:p>
    <w:p>
      <w:pPr>
        <w:spacing w:line="300" w:lineRule="exact"/>
        <w:jc w:val="left"/>
        <w:rPr>
          <w:rFonts w:hint="default"/>
        </w:rPr>
      </w:pPr>
    </w:p>
    <w:sectPr>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noLineBreaksAfter w:lang="zh-CN" w:val="‘“(〔[{〈《「『【⦅〘〖«〝︵︷︹︻︽︿﹁﹃﹇﹙﹛﹝｢"/>
  <w:noLineBreaksBefore w:lang="zh-CN" w:val="’”)〕]}〉"/>
  <w:compat>
    <w:doNotExpandShiftReturn/>
    <w:doNotWrapTextWithPunct/>
    <w:doNotUseEastAsianBreakRules/>
    <w:useFELayout/>
    <w:doNotUseIndentAsNumberingTabStop/>
    <w:compatSetting w:name="compatibilityMode" w:uri="http://schemas.microsoft.com/office/word" w:val="12"/>
  </w:compat>
  <w:docVars>
    <w:docVar w:name="commondata" w:val="eyJoZGlkIjoiM2IyOTgzNTI0MWNhYjg1ZGM2YTBmZDhiYTViNTAwNmUifQ=="/>
  </w:docVars>
  <w:rsids>
    <w:rsidRoot w:val="002B65F5"/>
    <w:rsid w:val="00070E14"/>
    <w:rsid w:val="000D7BBE"/>
    <w:rsid w:val="0018117E"/>
    <w:rsid w:val="0026363F"/>
    <w:rsid w:val="002B1B91"/>
    <w:rsid w:val="002B65F5"/>
    <w:rsid w:val="00443B35"/>
    <w:rsid w:val="00715EF1"/>
    <w:rsid w:val="00717BC8"/>
    <w:rsid w:val="007E185C"/>
    <w:rsid w:val="00B31F0A"/>
    <w:rsid w:val="00B64CA2"/>
    <w:rsid w:val="00BA18DB"/>
    <w:rsid w:val="00C959EE"/>
    <w:rsid w:val="00DD0658"/>
    <w:rsid w:val="00E37177"/>
    <w:rsid w:val="00FA1551"/>
    <w:rsid w:val="00FC0469"/>
    <w:rsid w:val="022709C2"/>
    <w:rsid w:val="044738FB"/>
    <w:rsid w:val="08B90E94"/>
    <w:rsid w:val="0F3B404B"/>
    <w:rsid w:val="144E5630"/>
    <w:rsid w:val="163747B9"/>
    <w:rsid w:val="1BB875B3"/>
    <w:rsid w:val="1CF45179"/>
    <w:rsid w:val="1F155337"/>
    <w:rsid w:val="270830BF"/>
    <w:rsid w:val="2D077628"/>
    <w:rsid w:val="38303B13"/>
    <w:rsid w:val="40EB5201"/>
    <w:rsid w:val="413A2C0D"/>
    <w:rsid w:val="435530FB"/>
    <w:rsid w:val="4A513C86"/>
    <w:rsid w:val="4EB77868"/>
    <w:rsid w:val="586A3367"/>
    <w:rsid w:val="6A9111EF"/>
    <w:rsid w:val="72B34ACC"/>
    <w:rsid w:val="7713202A"/>
    <w:rsid w:val="77514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after="100"/>
      <w:jc w:val="left"/>
    </w:pPr>
    <w:rPr>
      <w:rFonts w:ascii="宋体" w:hAnsi="宋体" w:eastAsia="宋体" w:cs="宋体"/>
      <w:kern w:val="0"/>
      <w:sz w:val="24"/>
      <w:szCs w:val="24"/>
    </w:rPr>
  </w:style>
  <w:style w:type="character" w:styleId="8">
    <w:name w:val="Hyperlink"/>
    <w:qFormat/>
    <w:uiPriority w:val="0"/>
    <w:rPr>
      <w:u w:val="single"/>
    </w:rPr>
  </w:style>
  <w:style w:type="table" w:customStyle="1" w:styleId="9">
    <w:name w:val="Table Normal"/>
    <w:qFormat/>
    <w:uiPriority w:val="0"/>
    <w:tblPr>
      <w:tblCellMar>
        <w:top w:w="0" w:type="dxa"/>
        <w:left w:w="0" w:type="dxa"/>
        <w:bottom w:w="0" w:type="dxa"/>
        <w:right w:w="0" w:type="dxa"/>
      </w:tblCellMar>
    </w:tblPr>
  </w:style>
  <w:style w:type="paragraph" w:customStyle="1" w:styleId="10">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11">
    <w:name w:val="链接"/>
    <w:qFormat/>
    <w:uiPriority w:val="0"/>
    <w:rPr>
      <w:color w:val="0000FF"/>
      <w:u w:val="single" w:color="0000FF"/>
    </w:rPr>
  </w:style>
  <w:style w:type="character" w:customStyle="1" w:styleId="12">
    <w:name w:val="Hyperlink.0"/>
    <w:basedOn w:val="11"/>
    <w:qFormat/>
    <w:uiPriority w:val="0"/>
    <w:rPr>
      <w:rFonts w:ascii="仿宋_GB2312" w:hAnsi="仿宋_GB2312" w:eastAsia="仿宋_GB2312" w:cs="仿宋_GB2312"/>
      <w:sz w:val="24"/>
      <w:szCs w:val="24"/>
      <w:lang w:val="en-US"/>
    </w:rPr>
  </w:style>
  <w:style w:type="character" w:customStyle="1" w:styleId="13">
    <w:name w:val="页眉 Char"/>
    <w:basedOn w:val="7"/>
    <w:link w:val="4"/>
    <w:qFormat/>
    <w:uiPriority w:val="0"/>
    <w:rPr>
      <w:rFonts w:ascii="Arial Unicode MS" w:hAnsi="Arial Unicode MS" w:eastAsia="Arial Unicode MS" w:cs="Arial Unicode MS"/>
      <w:color w:val="000000"/>
      <w:kern w:val="2"/>
      <w:sz w:val="18"/>
      <w:szCs w:val="18"/>
      <w:u w:color="000000"/>
    </w:rPr>
  </w:style>
  <w:style w:type="character" w:customStyle="1" w:styleId="14">
    <w:name w:val="页脚 Char"/>
    <w:basedOn w:val="7"/>
    <w:link w:val="3"/>
    <w:qFormat/>
    <w:uiPriority w:val="0"/>
    <w:rPr>
      <w:rFonts w:ascii="Arial Unicode MS" w:hAnsi="Arial Unicode MS" w:eastAsia="Arial Unicode MS" w:cs="Arial Unicode MS"/>
      <w:color w:val="000000"/>
      <w:kern w:val="2"/>
      <w:sz w:val="18"/>
      <w:szCs w:val="18"/>
      <w:u w:color="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Normal.dotm</Template>
  <Pages>4</Pages>
  <Words>2887</Words>
  <Characters>3124</Characters>
  <Lines>21</Lines>
  <Paragraphs>5</Paragraphs>
  <TotalTime>1</TotalTime>
  <ScaleCrop>false</ScaleCrop>
  <LinksUpToDate>false</LinksUpToDate>
  <CharactersWithSpaces>3132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2022-02-14T01:40:00Z</dcterms:created>
  <dc:creator>Dell</dc:creator>
  <cp:lastModifiedBy>春梅</cp:lastModifiedBy>
  <cp:lastPrinted>2022-09-02T07:33:06Z</cp:lastPrinted>
  <dcterms:modified xsi:type="dcterms:W3CDTF">2022-09-02T07:53:52Z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72BEDEDD259C4CE79D19C81EA6849A1A</vt:lpwstr>
  </property>
</Properties>
</file>